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1F9F98" w14:textId="77777777" w:rsidR="00F45DFA" w:rsidRPr="00B535BF" w:rsidRDefault="007F0BDE" w:rsidP="00B535BF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B535BF">
        <w:rPr>
          <w:rFonts w:ascii="Tahoma" w:hAnsi="Tahoma" w:cs="Tahoma"/>
          <w:b/>
          <w:bCs/>
          <w:sz w:val="24"/>
          <w:szCs w:val="24"/>
        </w:rPr>
        <w:t>Regulamin Konkursu Plastycznego</w:t>
      </w:r>
    </w:p>
    <w:p w14:paraId="0296CCC9" w14:textId="77777777" w:rsidR="0092733B" w:rsidRDefault="0092733B" w:rsidP="00B535BF">
      <w:pPr>
        <w:rPr>
          <w:rFonts w:ascii="Tahoma" w:hAnsi="Tahoma" w:cs="Tahoma"/>
          <w:b/>
          <w:bCs/>
          <w:sz w:val="24"/>
          <w:szCs w:val="24"/>
        </w:rPr>
      </w:pPr>
    </w:p>
    <w:p w14:paraId="313A5141" w14:textId="3FDFAA58" w:rsidR="00F45DFA" w:rsidRPr="008B3DD6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8B3DD6">
        <w:rPr>
          <w:rFonts w:ascii="Tahoma" w:hAnsi="Tahoma" w:cs="Tahoma"/>
          <w:b/>
          <w:bCs/>
          <w:sz w:val="24"/>
          <w:szCs w:val="24"/>
        </w:rPr>
        <w:t>Tytuł konkursu:</w:t>
      </w:r>
    </w:p>
    <w:p w14:paraId="254BE595" w14:textId="3785D0E7" w:rsidR="00F45DFA" w:rsidRPr="00B535BF" w:rsidRDefault="007F0BDE" w:rsidP="00706213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B535BF">
        <w:rPr>
          <w:rFonts w:ascii="Tahoma" w:hAnsi="Tahoma" w:cs="Tahoma"/>
          <w:b/>
          <w:bCs/>
          <w:sz w:val="24"/>
          <w:szCs w:val="24"/>
        </w:rPr>
        <w:t>„</w:t>
      </w:r>
      <w:r w:rsidR="00B535BF" w:rsidRPr="00B535BF">
        <w:rPr>
          <w:rFonts w:ascii="Tahoma" w:hAnsi="Tahoma" w:cs="Tahoma"/>
          <w:b/>
          <w:bCs/>
          <w:sz w:val="24"/>
          <w:szCs w:val="24"/>
        </w:rPr>
        <w:t xml:space="preserve">Bajka przyszłości – </w:t>
      </w:r>
      <w:r w:rsidR="00706213">
        <w:rPr>
          <w:rFonts w:ascii="Tahoma" w:hAnsi="Tahoma" w:cs="Tahoma"/>
          <w:b/>
          <w:bCs/>
          <w:sz w:val="24"/>
          <w:szCs w:val="24"/>
        </w:rPr>
        <w:br/>
      </w:r>
      <w:r w:rsidR="00B535BF" w:rsidRPr="00B535BF">
        <w:rPr>
          <w:rFonts w:ascii="Tahoma" w:hAnsi="Tahoma" w:cs="Tahoma"/>
          <w:b/>
          <w:bCs/>
          <w:sz w:val="24"/>
          <w:szCs w:val="24"/>
        </w:rPr>
        <w:t xml:space="preserve">mądrość Ignacego Krasickiego </w:t>
      </w:r>
      <w:r w:rsidR="00706213">
        <w:rPr>
          <w:rFonts w:ascii="Tahoma" w:hAnsi="Tahoma" w:cs="Tahoma"/>
          <w:b/>
          <w:bCs/>
          <w:sz w:val="24"/>
          <w:szCs w:val="24"/>
        </w:rPr>
        <w:br/>
      </w:r>
      <w:r w:rsidR="00B535BF" w:rsidRPr="00B535BF">
        <w:rPr>
          <w:rFonts w:ascii="Tahoma" w:hAnsi="Tahoma" w:cs="Tahoma"/>
          <w:b/>
          <w:bCs/>
          <w:sz w:val="24"/>
          <w:szCs w:val="24"/>
        </w:rPr>
        <w:t xml:space="preserve">w świecie </w:t>
      </w:r>
      <w:proofErr w:type="spellStart"/>
      <w:r w:rsidR="00B535BF">
        <w:rPr>
          <w:rFonts w:ascii="Tahoma" w:hAnsi="Tahoma" w:cs="Tahoma"/>
          <w:b/>
          <w:bCs/>
          <w:sz w:val="24"/>
          <w:szCs w:val="24"/>
        </w:rPr>
        <w:t>social</w:t>
      </w:r>
      <w:proofErr w:type="spellEnd"/>
      <w:r w:rsidR="00B535BF">
        <w:rPr>
          <w:rFonts w:ascii="Tahoma" w:hAnsi="Tahoma" w:cs="Tahoma"/>
          <w:b/>
          <w:bCs/>
          <w:sz w:val="24"/>
          <w:szCs w:val="24"/>
        </w:rPr>
        <w:t xml:space="preserve"> mediów</w:t>
      </w:r>
      <w:r w:rsidRPr="00B535BF">
        <w:rPr>
          <w:rFonts w:ascii="Tahoma" w:hAnsi="Tahoma" w:cs="Tahoma"/>
          <w:b/>
          <w:bCs/>
          <w:sz w:val="24"/>
          <w:szCs w:val="24"/>
        </w:rPr>
        <w:t>”</w:t>
      </w:r>
    </w:p>
    <w:p w14:paraId="6BB35D18" w14:textId="6E3AF430" w:rsidR="00F45DFA" w:rsidRPr="00706213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t>Organizator:</w:t>
      </w:r>
    </w:p>
    <w:p w14:paraId="5B0744FF" w14:textId="77777777" w:rsidR="00F45DFA" w:rsidRPr="00B535BF" w:rsidRDefault="007F0BDE" w:rsidP="00B535BF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>Szkoła Podstawowa nr 2 im. Ignacego Krasickiego w Malborku</w:t>
      </w:r>
      <w:r w:rsidRPr="00B535BF">
        <w:rPr>
          <w:rFonts w:ascii="Tahoma" w:hAnsi="Tahoma" w:cs="Tahoma"/>
          <w:sz w:val="24"/>
          <w:szCs w:val="24"/>
        </w:rPr>
        <w:br/>
        <w:t>Aleja Wojska Polskiego 479</w:t>
      </w:r>
      <w:r w:rsidRPr="00B535BF">
        <w:rPr>
          <w:rFonts w:ascii="Tahoma" w:hAnsi="Tahoma" w:cs="Tahoma"/>
          <w:sz w:val="24"/>
          <w:szCs w:val="24"/>
        </w:rPr>
        <w:br/>
        <w:t>82-200 Malbork</w:t>
      </w:r>
      <w:r w:rsidRPr="00B535BF">
        <w:rPr>
          <w:rFonts w:ascii="Tahoma" w:hAnsi="Tahoma" w:cs="Tahoma"/>
          <w:sz w:val="24"/>
          <w:szCs w:val="24"/>
        </w:rPr>
        <w:br/>
        <w:t xml:space="preserve">tel./fax: (55) </w:t>
      </w:r>
      <w:r w:rsidRPr="00B535BF">
        <w:rPr>
          <w:rFonts w:ascii="Tahoma" w:hAnsi="Tahoma" w:cs="Tahoma"/>
          <w:sz w:val="24"/>
          <w:szCs w:val="24"/>
        </w:rPr>
        <w:t>272-37-10</w:t>
      </w:r>
      <w:r w:rsidRPr="00B535BF">
        <w:rPr>
          <w:rFonts w:ascii="Tahoma" w:hAnsi="Tahoma" w:cs="Tahoma"/>
          <w:sz w:val="24"/>
          <w:szCs w:val="24"/>
        </w:rPr>
        <w:br/>
        <w:t>e-mail: sp2-malbork@wp.pl</w:t>
      </w:r>
      <w:r w:rsidRPr="00B535BF">
        <w:rPr>
          <w:rFonts w:ascii="Tahoma" w:hAnsi="Tahoma" w:cs="Tahoma"/>
          <w:sz w:val="24"/>
          <w:szCs w:val="24"/>
        </w:rPr>
        <w:br/>
        <w:t>https://sp2malbork.pl</w:t>
      </w:r>
    </w:p>
    <w:p w14:paraId="40EEDE67" w14:textId="77777777" w:rsidR="00F45DFA" w:rsidRPr="00706213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t>Cele konkursu:</w:t>
      </w:r>
    </w:p>
    <w:p w14:paraId="26D6E13F" w14:textId="4B911A6F" w:rsidR="00F45DFA" w:rsidRDefault="007F0BDE" w:rsidP="00AB6271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 xml:space="preserve">- Uczczenie jubileuszu 80-lecia </w:t>
      </w:r>
      <w:r w:rsidR="0092733B">
        <w:rPr>
          <w:rFonts w:ascii="Tahoma" w:hAnsi="Tahoma" w:cs="Tahoma"/>
          <w:sz w:val="24"/>
          <w:szCs w:val="24"/>
        </w:rPr>
        <w:t>Szkoły Podstawowej nr 2 im. Ignacego Krasickiego w Malborku</w:t>
      </w:r>
      <w:r w:rsidRPr="00B535BF">
        <w:rPr>
          <w:rFonts w:ascii="Tahoma" w:hAnsi="Tahoma" w:cs="Tahoma"/>
          <w:sz w:val="24"/>
          <w:szCs w:val="24"/>
        </w:rPr>
        <w:t>.</w:t>
      </w:r>
      <w:r w:rsidRPr="00B535BF">
        <w:rPr>
          <w:rFonts w:ascii="Tahoma" w:hAnsi="Tahoma" w:cs="Tahoma"/>
          <w:sz w:val="24"/>
          <w:szCs w:val="24"/>
        </w:rPr>
        <w:br/>
        <w:t>- Rozwijanie twórczości plastycznej uczniów.</w:t>
      </w:r>
      <w:r w:rsidRPr="00B535BF">
        <w:rPr>
          <w:rFonts w:ascii="Tahoma" w:hAnsi="Tahoma" w:cs="Tahoma"/>
          <w:sz w:val="24"/>
          <w:szCs w:val="24"/>
        </w:rPr>
        <w:br/>
      </w:r>
      <w:r w:rsidRPr="00B535BF">
        <w:rPr>
          <w:rFonts w:ascii="Tahoma" w:hAnsi="Tahoma" w:cs="Tahoma"/>
          <w:sz w:val="24"/>
          <w:szCs w:val="24"/>
        </w:rPr>
        <w:t xml:space="preserve">- Propagowanie twórczości Ignacego Krasickiego – patrona </w:t>
      </w:r>
      <w:r w:rsidR="00B535BF">
        <w:rPr>
          <w:rFonts w:ascii="Tahoma" w:hAnsi="Tahoma" w:cs="Tahoma"/>
          <w:sz w:val="24"/>
          <w:szCs w:val="24"/>
        </w:rPr>
        <w:t>SP 2 w Malborku</w:t>
      </w:r>
      <w:r w:rsidRPr="00B535BF">
        <w:rPr>
          <w:rFonts w:ascii="Tahoma" w:hAnsi="Tahoma" w:cs="Tahoma"/>
          <w:sz w:val="24"/>
          <w:szCs w:val="24"/>
        </w:rPr>
        <w:t>.</w:t>
      </w:r>
      <w:r w:rsidRPr="00B535BF">
        <w:rPr>
          <w:rFonts w:ascii="Tahoma" w:hAnsi="Tahoma" w:cs="Tahoma"/>
          <w:sz w:val="24"/>
          <w:szCs w:val="24"/>
        </w:rPr>
        <w:br/>
        <w:t>- Uświadamianie roli bajki jako nośnika ponadczasowych wartości.</w:t>
      </w:r>
      <w:r w:rsidRPr="00B535BF">
        <w:rPr>
          <w:rFonts w:ascii="Tahoma" w:hAnsi="Tahoma" w:cs="Tahoma"/>
          <w:sz w:val="24"/>
          <w:szCs w:val="24"/>
        </w:rPr>
        <w:br/>
        <w:t>- Kształtowanie refleksji na temat aktualnych zagrożeń (</w:t>
      </w:r>
      <w:proofErr w:type="spellStart"/>
      <w:r w:rsidRPr="00B535BF">
        <w:rPr>
          <w:rFonts w:ascii="Tahoma" w:hAnsi="Tahoma" w:cs="Tahoma"/>
          <w:sz w:val="24"/>
          <w:szCs w:val="24"/>
        </w:rPr>
        <w:t>social</w:t>
      </w:r>
      <w:proofErr w:type="spellEnd"/>
      <w:r w:rsidRPr="00B535BF">
        <w:rPr>
          <w:rFonts w:ascii="Tahoma" w:hAnsi="Tahoma" w:cs="Tahoma"/>
          <w:sz w:val="24"/>
          <w:szCs w:val="24"/>
        </w:rPr>
        <w:t xml:space="preserve"> media, dezinformacja, bezpieczeństwo w sieci).</w:t>
      </w:r>
      <w:r w:rsidRPr="00B535BF">
        <w:rPr>
          <w:rFonts w:ascii="Tahoma" w:hAnsi="Tahoma" w:cs="Tahoma"/>
          <w:sz w:val="24"/>
          <w:szCs w:val="24"/>
        </w:rPr>
        <w:br/>
        <w:t xml:space="preserve">- </w:t>
      </w:r>
      <w:r w:rsidR="0092733B">
        <w:rPr>
          <w:rFonts w:ascii="Tahoma" w:hAnsi="Tahoma" w:cs="Tahoma"/>
          <w:sz w:val="24"/>
          <w:szCs w:val="24"/>
        </w:rPr>
        <w:t>realizacja</w:t>
      </w:r>
      <w:r w:rsidRPr="00B535BF">
        <w:rPr>
          <w:rFonts w:ascii="Tahoma" w:hAnsi="Tahoma" w:cs="Tahoma"/>
          <w:sz w:val="24"/>
          <w:szCs w:val="24"/>
        </w:rPr>
        <w:t xml:space="preserve"> Kierunków Polityki Oświatowej Państwa na rok szkolny 2024/2025.</w:t>
      </w:r>
    </w:p>
    <w:p w14:paraId="0BEED67F" w14:textId="4D6D0507" w:rsidR="008B3DD6" w:rsidRPr="008B3DD6" w:rsidRDefault="008B3DD6" w:rsidP="00B535BF">
      <w:pPr>
        <w:rPr>
          <w:rFonts w:ascii="Tahoma" w:hAnsi="Tahoma" w:cs="Tahoma"/>
          <w:b/>
          <w:bCs/>
          <w:sz w:val="24"/>
          <w:szCs w:val="24"/>
        </w:rPr>
      </w:pPr>
      <w:r w:rsidRPr="008B3DD6">
        <w:rPr>
          <w:rFonts w:ascii="Tahoma" w:hAnsi="Tahoma" w:cs="Tahoma"/>
          <w:b/>
          <w:bCs/>
          <w:sz w:val="24"/>
          <w:szCs w:val="24"/>
        </w:rPr>
        <w:t>Uczestnicy konkursu:</w:t>
      </w:r>
    </w:p>
    <w:p w14:paraId="009347EB" w14:textId="0F169513" w:rsidR="008B3DD6" w:rsidRPr="00B535BF" w:rsidRDefault="008B3DD6" w:rsidP="00B535BF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Konkurs przeznaczony jest dla uczniów szkół podstawowych na terenie miasta Malborka</w:t>
      </w:r>
    </w:p>
    <w:p w14:paraId="1C8C00D6" w14:textId="5EE37244" w:rsidR="00F45DFA" w:rsidRPr="00706213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t>Tematyka konkursu:</w:t>
      </w:r>
    </w:p>
    <w:p w14:paraId="04AC3DD0" w14:textId="77777777" w:rsidR="0092733B" w:rsidRDefault="007F0BDE" w:rsidP="00B535BF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 xml:space="preserve">Uczestnicy wykonują </w:t>
      </w:r>
      <w:r w:rsidR="008B3DD6">
        <w:rPr>
          <w:rFonts w:ascii="Tahoma" w:hAnsi="Tahoma" w:cs="Tahoma"/>
          <w:sz w:val="24"/>
          <w:szCs w:val="24"/>
        </w:rPr>
        <w:t xml:space="preserve">indywidualną </w:t>
      </w:r>
      <w:r w:rsidRPr="00B535BF">
        <w:rPr>
          <w:rFonts w:ascii="Tahoma" w:hAnsi="Tahoma" w:cs="Tahoma"/>
          <w:sz w:val="24"/>
          <w:szCs w:val="24"/>
        </w:rPr>
        <w:t>pracę plastyczną, inspirowaną</w:t>
      </w:r>
      <w:r w:rsidRPr="00B535BF">
        <w:rPr>
          <w:rFonts w:ascii="Tahoma" w:hAnsi="Tahoma" w:cs="Tahoma"/>
          <w:sz w:val="24"/>
          <w:szCs w:val="24"/>
        </w:rPr>
        <w:t xml:space="preserve"> wybraną bajką</w:t>
      </w:r>
      <w:r w:rsidR="00B535BF">
        <w:rPr>
          <w:rFonts w:ascii="Tahoma" w:hAnsi="Tahoma" w:cs="Tahoma"/>
          <w:sz w:val="24"/>
          <w:szCs w:val="24"/>
        </w:rPr>
        <w:t xml:space="preserve"> (spośród podanych)</w:t>
      </w:r>
      <w:r w:rsidRPr="00B535BF">
        <w:rPr>
          <w:rFonts w:ascii="Tahoma" w:hAnsi="Tahoma" w:cs="Tahoma"/>
          <w:sz w:val="24"/>
          <w:szCs w:val="24"/>
        </w:rPr>
        <w:t xml:space="preserve"> Ignacego Krasickiego, przekształcając ją w futurystyczną wersję, ale zachowując oryginalny morał. Praca ma odzwierciedlać współczesne i przyszłe wyzwania młodych ludzi – szczególnie w kontekście korzystania z </w:t>
      </w:r>
      <w:proofErr w:type="spellStart"/>
      <w:r w:rsidRPr="00B535BF">
        <w:rPr>
          <w:rFonts w:ascii="Tahoma" w:hAnsi="Tahoma" w:cs="Tahoma"/>
          <w:sz w:val="24"/>
          <w:szCs w:val="24"/>
        </w:rPr>
        <w:t>social</w:t>
      </w:r>
      <w:proofErr w:type="spellEnd"/>
      <w:r w:rsidRPr="00B535BF">
        <w:rPr>
          <w:rFonts w:ascii="Tahoma" w:hAnsi="Tahoma" w:cs="Tahoma"/>
          <w:sz w:val="24"/>
          <w:szCs w:val="24"/>
        </w:rPr>
        <w:t xml:space="preserve"> mediów</w:t>
      </w:r>
      <w:r w:rsidRPr="00B535BF">
        <w:rPr>
          <w:rFonts w:ascii="Tahoma" w:hAnsi="Tahoma" w:cs="Tahoma"/>
          <w:sz w:val="24"/>
          <w:szCs w:val="24"/>
        </w:rPr>
        <w:t>, bezpieczeństwa cyfrowego, relacji rówieśniczych i wartości etycznych.</w:t>
      </w:r>
      <w:r w:rsidR="008B3DD6">
        <w:rPr>
          <w:rFonts w:ascii="Tahoma" w:hAnsi="Tahoma" w:cs="Tahoma"/>
          <w:sz w:val="24"/>
          <w:szCs w:val="24"/>
        </w:rPr>
        <w:t xml:space="preserve"> Punktem wyjścia jest bajka Ignacego Krasickiego i morał z niej wynikający. </w:t>
      </w:r>
    </w:p>
    <w:p w14:paraId="25FC578D" w14:textId="06E1F7E9" w:rsidR="008B3DD6" w:rsidRPr="00B535BF" w:rsidRDefault="0092733B" w:rsidP="00B535BF">
      <w:pPr>
        <w:rPr>
          <w:rFonts w:ascii="Tahoma" w:hAnsi="Tahoma" w:cs="Tahoma"/>
          <w:sz w:val="24"/>
          <w:szCs w:val="24"/>
        </w:rPr>
      </w:pPr>
      <w:r w:rsidRPr="0092733B">
        <w:rPr>
          <w:rFonts w:ascii="Tahoma" w:hAnsi="Tahoma" w:cs="Tahoma"/>
          <w:b/>
          <w:bCs/>
          <w:sz w:val="24"/>
          <w:szCs w:val="24"/>
        </w:rPr>
        <w:t>UWAGA!</w:t>
      </w:r>
      <w:r>
        <w:rPr>
          <w:rFonts w:ascii="Tahoma" w:hAnsi="Tahoma" w:cs="Tahoma"/>
          <w:sz w:val="24"/>
          <w:szCs w:val="24"/>
        </w:rPr>
        <w:br/>
        <w:t>W treść pracy należy wkomponować napis zawierający morał płynący z bajki.</w:t>
      </w:r>
    </w:p>
    <w:p w14:paraId="65F2E1F8" w14:textId="1946BF8E" w:rsidR="00F45DFA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 xml:space="preserve">Propozycje bajek z morałem </w:t>
      </w:r>
      <w:r w:rsidRPr="00B535BF">
        <w:rPr>
          <w:rFonts w:ascii="Tahoma" w:hAnsi="Tahoma" w:cs="Tahoma"/>
          <w:sz w:val="24"/>
          <w:szCs w:val="24"/>
        </w:rPr>
        <w:t>i możliwą interpretacją „w przyszłości”</w:t>
      </w:r>
      <w:r w:rsidR="00706213">
        <w:rPr>
          <w:rFonts w:ascii="Tahoma" w:hAnsi="Tahoma" w:cs="Tahoma"/>
          <w:sz w:val="24"/>
          <w:szCs w:val="24"/>
        </w:rPr>
        <w:t xml:space="preserve">- </w:t>
      </w:r>
      <w:r w:rsidR="00706213" w:rsidRPr="00706213">
        <w:rPr>
          <w:rFonts w:ascii="Tahoma" w:hAnsi="Tahoma" w:cs="Tahoma"/>
          <w:b/>
          <w:bCs/>
          <w:sz w:val="24"/>
          <w:szCs w:val="24"/>
        </w:rPr>
        <w:t>załącznik nr 3</w:t>
      </w:r>
    </w:p>
    <w:p w14:paraId="7CE7FAFF" w14:textId="77777777" w:rsidR="00F45DFA" w:rsidRPr="00706213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t>Kategorie wiekowe:</w:t>
      </w:r>
    </w:p>
    <w:p w14:paraId="6A950EC2" w14:textId="11822C03" w:rsidR="00F45DFA" w:rsidRPr="00B535BF" w:rsidRDefault="007F0BDE" w:rsidP="00B535BF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>Klasy IV–VI</w:t>
      </w:r>
      <w:r w:rsidRPr="00B535BF">
        <w:rPr>
          <w:rFonts w:ascii="Tahoma" w:hAnsi="Tahoma" w:cs="Tahoma"/>
          <w:sz w:val="24"/>
          <w:szCs w:val="24"/>
        </w:rPr>
        <w:br/>
        <w:t>Klasy VII–VIII</w:t>
      </w:r>
    </w:p>
    <w:p w14:paraId="736407B5" w14:textId="77777777" w:rsidR="00F45DFA" w:rsidRPr="00706213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lastRenderedPageBreak/>
        <w:t>Forma pracy:</w:t>
      </w:r>
    </w:p>
    <w:p w14:paraId="569B4C48" w14:textId="1ACA48BC" w:rsidR="00706213" w:rsidRDefault="007F0BDE" w:rsidP="00B535BF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 xml:space="preserve">Praca płaska, wykonana dowolną techniką plastyczną </w:t>
      </w:r>
      <w:r w:rsidR="0092733B">
        <w:rPr>
          <w:rFonts w:ascii="Tahoma" w:hAnsi="Tahoma" w:cs="Tahoma"/>
          <w:sz w:val="24"/>
          <w:szCs w:val="24"/>
        </w:rPr>
        <w:br/>
      </w:r>
      <w:r w:rsidRPr="00B535BF">
        <w:rPr>
          <w:rFonts w:ascii="Tahoma" w:hAnsi="Tahoma" w:cs="Tahoma"/>
          <w:sz w:val="24"/>
          <w:szCs w:val="24"/>
        </w:rPr>
        <w:t xml:space="preserve">(kredki, farby, </w:t>
      </w:r>
      <w:r w:rsidR="0092733B">
        <w:rPr>
          <w:rFonts w:ascii="Tahoma" w:hAnsi="Tahoma" w:cs="Tahoma"/>
          <w:sz w:val="24"/>
          <w:szCs w:val="24"/>
        </w:rPr>
        <w:t xml:space="preserve">pastele, markery, flamastry, </w:t>
      </w:r>
      <w:r w:rsidRPr="00B535BF">
        <w:rPr>
          <w:rFonts w:ascii="Tahoma" w:hAnsi="Tahoma" w:cs="Tahoma"/>
          <w:sz w:val="24"/>
          <w:szCs w:val="24"/>
        </w:rPr>
        <w:t>kolaż).</w:t>
      </w:r>
    </w:p>
    <w:p w14:paraId="5F88A5C9" w14:textId="37E2FF25" w:rsidR="00F45DFA" w:rsidRPr="00B535BF" w:rsidRDefault="007F0BDE" w:rsidP="00B535BF">
      <w:pPr>
        <w:rPr>
          <w:rFonts w:ascii="Tahoma" w:hAnsi="Tahoma" w:cs="Tahoma"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t>Format:</w:t>
      </w:r>
      <w:r w:rsidRPr="00B535BF">
        <w:rPr>
          <w:rFonts w:ascii="Tahoma" w:hAnsi="Tahoma" w:cs="Tahoma"/>
          <w:sz w:val="24"/>
          <w:szCs w:val="24"/>
        </w:rPr>
        <w:t xml:space="preserve"> A3</w:t>
      </w:r>
      <w:r w:rsidRPr="00B535BF">
        <w:rPr>
          <w:rFonts w:ascii="Tahoma" w:hAnsi="Tahoma" w:cs="Tahoma"/>
          <w:sz w:val="24"/>
          <w:szCs w:val="24"/>
        </w:rPr>
        <w:br/>
        <w:t xml:space="preserve">Na odwrocie </w:t>
      </w:r>
      <w:r w:rsidR="00706213">
        <w:rPr>
          <w:rFonts w:ascii="Tahoma" w:hAnsi="Tahoma" w:cs="Tahoma"/>
          <w:sz w:val="24"/>
          <w:szCs w:val="24"/>
        </w:rPr>
        <w:t xml:space="preserve">pracy należy nakleić załącznik nr 1 i 2, oraz </w:t>
      </w:r>
      <w:r w:rsidRPr="00B535BF">
        <w:rPr>
          <w:rFonts w:ascii="Tahoma" w:hAnsi="Tahoma" w:cs="Tahoma"/>
          <w:sz w:val="24"/>
          <w:szCs w:val="24"/>
        </w:rPr>
        <w:t xml:space="preserve">umieścić metryczkę (imię i nazwisko, klasa, szkoła, tytuł bajki, </w:t>
      </w:r>
      <w:r w:rsidR="0092733B">
        <w:rPr>
          <w:rFonts w:ascii="Tahoma" w:hAnsi="Tahoma" w:cs="Tahoma"/>
          <w:sz w:val="24"/>
          <w:szCs w:val="24"/>
        </w:rPr>
        <w:t xml:space="preserve">imię i nazwisko </w:t>
      </w:r>
      <w:r w:rsidRPr="00B535BF">
        <w:rPr>
          <w:rFonts w:ascii="Tahoma" w:hAnsi="Tahoma" w:cs="Tahoma"/>
          <w:sz w:val="24"/>
          <w:szCs w:val="24"/>
        </w:rPr>
        <w:t>opiekun</w:t>
      </w:r>
      <w:r w:rsidR="0092733B">
        <w:rPr>
          <w:rFonts w:ascii="Tahoma" w:hAnsi="Tahoma" w:cs="Tahoma"/>
          <w:sz w:val="24"/>
          <w:szCs w:val="24"/>
        </w:rPr>
        <w:t>a</w:t>
      </w:r>
      <w:r w:rsidRPr="00B535BF">
        <w:rPr>
          <w:rFonts w:ascii="Tahoma" w:hAnsi="Tahoma" w:cs="Tahoma"/>
          <w:sz w:val="24"/>
          <w:szCs w:val="24"/>
        </w:rPr>
        <w:t>).</w:t>
      </w:r>
    </w:p>
    <w:p w14:paraId="184CF3C0" w14:textId="0C6344BC" w:rsidR="00F45DFA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t>Kryteria oceny:</w:t>
      </w:r>
      <w:r w:rsidR="008B3DD6">
        <w:rPr>
          <w:rFonts w:ascii="Tahoma" w:hAnsi="Tahoma" w:cs="Tahoma"/>
          <w:b/>
          <w:bCs/>
          <w:sz w:val="24"/>
          <w:szCs w:val="24"/>
        </w:rPr>
        <w:t xml:space="preserve"> </w:t>
      </w:r>
    </w:p>
    <w:p w14:paraId="549D27FD" w14:textId="41F05797" w:rsidR="008B3DD6" w:rsidRPr="008B3DD6" w:rsidRDefault="008B3DD6" w:rsidP="00B535BF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Komisja powołana przez Organizatorów oceni prace uwzględniając:</w:t>
      </w:r>
    </w:p>
    <w:p w14:paraId="5B2FDD85" w14:textId="2DA2C4CC" w:rsidR="00F45DFA" w:rsidRDefault="007F0BDE" w:rsidP="00B535BF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 xml:space="preserve">- </w:t>
      </w:r>
      <w:r w:rsidR="008B3DD6">
        <w:rPr>
          <w:rFonts w:ascii="Tahoma" w:hAnsi="Tahoma" w:cs="Tahoma"/>
          <w:sz w:val="24"/>
          <w:szCs w:val="24"/>
        </w:rPr>
        <w:t>Spełnienie wymogów formalnych</w:t>
      </w:r>
      <w:r w:rsidR="008B3DD6">
        <w:rPr>
          <w:rFonts w:ascii="Tahoma" w:hAnsi="Tahoma" w:cs="Tahoma"/>
          <w:sz w:val="24"/>
          <w:szCs w:val="24"/>
        </w:rPr>
        <w:br/>
        <w:t xml:space="preserve">- </w:t>
      </w:r>
      <w:r w:rsidRPr="00B535BF">
        <w:rPr>
          <w:rFonts w:ascii="Tahoma" w:hAnsi="Tahoma" w:cs="Tahoma"/>
          <w:sz w:val="24"/>
          <w:szCs w:val="24"/>
        </w:rPr>
        <w:t xml:space="preserve">Zgodność </w:t>
      </w:r>
      <w:r w:rsidR="008B3DD6">
        <w:rPr>
          <w:rFonts w:ascii="Tahoma" w:hAnsi="Tahoma" w:cs="Tahoma"/>
          <w:sz w:val="24"/>
          <w:szCs w:val="24"/>
        </w:rPr>
        <w:t xml:space="preserve">pracy </w:t>
      </w:r>
      <w:r w:rsidRPr="00B535BF">
        <w:rPr>
          <w:rFonts w:ascii="Tahoma" w:hAnsi="Tahoma" w:cs="Tahoma"/>
          <w:sz w:val="24"/>
          <w:szCs w:val="24"/>
        </w:rPr>
        <w:t>z</w:t>
      </w:r>
      <w:r w:rsidRPr="00B535BF">
        <w:rPr>
          <w:rFonts w:ascii="Tahoma" w:hAnsi="Tahoma" w:cs="Tahoma"/>
          <w:sz w:val="24"/>
          <w:szCs w:val="24"/>
        </w:rPr>
        <w:t xml:space="preserve"> tematem</w:t>
      </w:r>
      <w:r w:rsidRPr="00B535BF">
        <w:rPr>
          <w:rFonts w:ascii="Tahoma" w:hAnsi="Tahoma" w:cs="Tahoma"/>
          <w:sz w:val="24"/>
          <w:szCs w:val="24"/>
        </w:rPr>
        <w:br/>
        <w:t>- Kreatywność interpretacji bajki w przyszłości</w:t>
      </w:r>
      <w:r w:rsidRPr="00B535BF">
        <w:rPr>
          <w:rFonts w:ascii="Tahoma" w:hAnsi="Tahoma" w:cs="Tahoma"/>
          <w:sz w:val="24"/>
          <w:szCs w:val="24"/>
        </w:rPr>
        <w:br/>
        <w:t>- Przekaz morału – czytelność i aktualność</w:t>
      </w:r>
      <w:r w:rsidRPr="00B535BF">
        <w:rPr>
          <w:rFonts w:ascii="Tahoma" w:hAnsi="Tahoma" w:cs="Tahoma"/>
          <w:sz w:val="24"/>
          <w:szCs w:val="24"/>
        </w:rPr>
        <w:br/>
        <w:t>- Walory artystyczne</w:t>
      </w:r>
      <w:r w:rsidR="008B3DD6">
        <w:rPr>
          <w:rFonts w:ascii="Tahoma" w:hAnsi="Tahoma" w:cs="Tahoma"/>
          <w:sz w:val="24"/>
          <w:szCs w:val="24"/>
        </w:rPr>
        <w:br/>
        <w:t>- Oryginalność/ innowacyjność</w:t>
      </w:r>
    </w:p>
    <w:p w14:paraId="11FF5215" w14:textId="0BCD3D34" w:rsidR="0092733B" w:rsidRPr="00B535BF" w:rsidRDefault="0092733B" w:rsidP="00B535BF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Decyzje komisji są ostateczne.</w:t>
      </w:r>
    </w:p>
    <w:p w14:paraId="5652302D" w14:textId="77777777" w:rsidR="00F45DFA" w:rsidRPr="00706213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t>Terminarz konkursu:</w:t>
      </w:r>
    </w:p>
    <w:p w14:paraId="2A0F07AA" w14:textId="075237B4" w:rsidR="00F45DFA" w:rsidRDefault="007F0BDE" w:rsidP="00B535BF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 xml:space="preserve">- Ogłoszenie konkursu: </w:t>
      </w:r>
      <w:r w:rsidR="0092733B">
        <w:rPr>
          <w:rFonts w:ascii="Tahoma" w:hAnsi="Tahoma" w:cs="Tahoma"/>
          <w:sz w:val="24"/>
          <w:szCs w:val="24"/>
        </w:rPr>
        <w:t>12</w:t>
      </w:r>
      <w:r w:rsidRPr="00B535BF">
        <w:rPr>
          <w:rFonts w:ascii="Tahoma" w:hAnsi="Tahoma" w:cs="Tahoma"/>
          <w:sz w:val="24"/>
          <w:szCs w:val="24"/>
        </w:rPr>
        <w:t xml:space="preserve"> maja 2025 r.</w:t>
      </w:r>
      <w:r w:rsidRPr="00B535BF">
        <w:rPr>
          <w:rFonts w:ascii="Tahoma" w:hAnsi="Tahoma" w:cs="Tahoma"/>
          <w:sz w:val="24"/>
          <w:szCs w:val="24"/>
        </w:rPr>
        <w:br/>
        <w:t>- Termin nadsył</w:t>
      </w:r>
      <w:r w:rsidRPr="00B535BF">
        <w:rPr>
          <w:rFonts w:ascii="Tahoma" w:hAnsi="Tahoma" w:cs="Tahoma"/>
          <w:sz w:val="24"/>
          <w:szCs w:val="24"/>
        </w:rPr>
        <w:t>ania prac: do 20 czerwca 2025 r.</w:t>
      </w:r>
      <w:r w:rsidRPr="00B535BF">
        <w:rPr>
          <w:rFonts w:ascii="Tahoma" w:hAnsi="Tahoma" w:cs="Tahoma"/>
          <w:sz w:val="24"/>
          <w:szCs w:val="24"/>
        </w:rPr>
        <w:br/>
        <w:t>- Ogłoszenie wyników</w:t>
      </w:r>
      <w:r w:rsidR="00345530">
        <w:rPr>
          <w:rFonts w:ascii="Tahoma" w:hAnsi="Tahoma" w:cs="Tahoma"/>
          <w:sz w:val="24"/>
          <w:szCs w:val="24"/>
        </w:rPr>
        <w:t>, wręczenie nagród</w:t>
      </w:r>
      <w:r w:rsidRPr="00B535BF">
        <w:rPr>
          <w:rFonts w:ascii="Tahoma" w:hAnsi="Tahoma" w:cs="Tahoma"/>
          <w:sz w:val="24"/>
          <w:szCs w:val="24"/>
        </w:rPr>
        <w:t xml:space="preserve"> i wystawa: </w:t>
      </w:r>
      <w:r w:rsidR="0092733B">
        <w:rPr>
          <w:rFonts w:ascii="Tahoma" w:hAnsi="Tahoma" w:cs="Tahoma"/>
          <w:sz w:val="24"/>
          <w:szCs w:val="24"/>
        </w:rPr>
        <w:t xml:space="preserve">wrzesień </w:t>
      </w:r>
      <w:r w:rsidRPr="00B535BF">
        <w:rPr>
          <w:rFonts w:ascii="Tahoma" w:hAnsi="Tahoma" w:cs="Tahoma"/>
          <w:sz w:val="24"/>
          <w:szCs w:val="24"/>
        </w:rPr>
        <w:t>2025 r.</w:t>
      </w:r>
    </w:p>
    <w:p w14:paraId="3033D439" w14:textId="02E541F6" w:rsidR="0092733B" w:rsidRPr="00B535BF" w:rsidRDefault="00E45AA5" w:rsidP="00B535BF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Każda</w:t>
      </w:r>
      <w:r w:rsidR="0092733B">
        <w:rPr>
          <w:rFonts w:ascii="Tahoma" w:hAnsi="Tahoma" w:cs="Tahoma"/>
          <w:sz w:val="24"/>
          <w:szCs w:val="24"/>
        </w:rPr>
        <w:t xml:space="preserve"> szkoła może dostarczyć </w:t>
      </w:r>
      <w:r w:rsidR="002F6D5A">
        <w:rPr>
          <w:rFonts w:ascii="Tahoma" w:hAnsi="Tahoma" w:cs="Tahoma"/>
          <w:sz w:val="24"/>
          <w:szCs w:val="24"/>
        </w:rPr>
        <w:t xml:space="preserve">do sekretariatu szkoły </w:t>
      </w:r>
      <w:bookmarkStart w:id="0" w:name="_GoBack"/>
      <w:bookmarkEnd w:id="0"/>
      <w:r w:rsidR="0092733B" w:rsidRPr="00E45AA5">
        <w:rPr>
          <w:rFonts w:ascii="Tahoma" w:hAnsi="Tahoma" w:cs="Tahoma"/>
          <w:b/>
          <w:bCs/>
          <w:sz w:val="24"/>
          <w:szCs w:val="24"/>
        </w:rPr>
        <w:t xml:space="preserve">maksymalnie </w:t>
      </w:r>
      <w:r w:rsidRPr="00E45AA5">
        <w:rPr>
          <w:rFonts w:ascii="Tahoma" w:hAnsi="Tahoma" w:cs="Tahoma"/>
          <w:b/>
          <w:bCs/>
          <w:sz w:val="24"/>
          <w:szCs w:val="24"/>
        </w:rPr>
        <w:t>10 prac plastycznych</w:t>
      </w:r>
      <w:r>
        <w:rPr>
          <w:rFonts w:ascii="Tahoma" w:hAnsi="Tahoma" w:cs="Tahoma"/>
          <w:sz w:val="24"/>
          <w:szCs w:val="24"/>
        </w:rPr>
        <w:t>.</w:t>
      </w:r>
    </w:p>
    <w:p w14:paraId="1DA5CC04" w14:textId="77777777" w:rsidR="00F45DFA" w:rsidRPr="00706213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t>Nagrody:</w:t>
      </w:r>
    </w:p>
    <w:p w14:paraId="7C908553" w14:textId="77777777" w:rsidR="00F45DFA" w:rsidRDefault="007F0BDE" w:rsidP="00B535BF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>Dyplomy i nagrody rzeczowe za I, II, III miejsce w każdej kategorii wiekowej.</w:t>
      </w:r>
      <w:r w:rsidRPr="00B535BF">
        <w:rPr>
          <w:rFonts w:ascii="Tahoma" w:hAnsi="Tahoma" w:cs="Tahoma"/>
          <w:sz w:val="24"/>
          <w:szCs w:val="24"/>
        </w:rPr>
        <w:br/>
      </w:r>
      <w:r w:rsidRPr="00B535BF">
        <w:rPr>
          <w:rFonts w:ascii="Tahoma" w:hAnsi="Tahoma" w:cs="Tahoma"/>
          <w:sz w:val="24"/>
          <w:szCs w:val="24"/>
        </w:rPr>
        <w:t>Wyróżnienia specjalne za innowacyjność przekazu.</w:t>
      </w:r>
    </w:p>
    <w:p w14:paraId="52788F1D" w14:textId="78C4831C" w:rsidR="00706213" w:rsidRPr="00B535BF" w:rsidRDefault="00706213" w:rsidP="00B535BF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Wręczenie nagród i spotkanie wyróżnionych uczniów wraz z opiekunami odbędzie się </w:t>
      </w:r>
      <w:r w:rsidR="00E45AA5">
        <w:rPr>
          <w:rFonts w:ascii="Tahoma" w:hAnsi="Tahoma" w:cs="Tahoma"/>
          <w:sz w:val="24"/>
          <w:szCs w:val="24"/>
        </w:rPr>
        <w:br/>
      </w:r>
      <w:r>
        <w:rPr>
          <w:rFonts w:ascii="Tahoma" w:hAnsi="Tahoma" w:cs="Tahoma"/>
          <w:sz w:val="24"/>
          <w:szCs w:val="24"/>
        </w:rPr>
        <w:t xml:space="preserve">w Szkole Podstawowej nr 2 w Malborku we wrześniu 2025r. </w:t>
      </w:r>
      <w:r w:rsidR="00E45AA5">
        <w:rPr>
          <w:rFonts w:ascii="Tahoma" w:hAnsi="Tahoma" w:cs="Tahoma"/>
          <w:sz w:val="24"/>
          <w:szCs w:val="24"/>
        </w:rPr>
        <w:br/>
      </w:r>
      <w:r>
        <w:rPr>
          <w:rFonts w:ascii="Tahoma" w:hAnsi="Tahoma" w:cs="Tahoma"/>
          <w:sz w:val="24"/>
          <w:szCs w:val="24"/>
        </w:rPr>
        <w:t>Organizatorzy poinformują wszystkich zainteresowanych datą gali na początku roku szkolnego 2025/2026.</w:t>
      </w:r>
    </w:p>
    <w:p w14:paraId="4F57B31E" w14:textId="4944C479" w:rsidR="00F45DFA" w:rsidRPr="00706213" w:rsidRDefault="007F0BDE" w:rsidP="00B535BF">
      <w:pPr>
        <w:rPr>
          <w:rFonts w:ascii="Tahoma" w:hAnsi="Tahoma" w:cs="Tahoma"/>
          <w:b/>
          <w:bCs/>
          <w:sz w:val="24"/>
          <w:szCs w:val="24"/>
        </w:rPr>
      </w:pPr>
      <w:r w:rsidRPr="00706213">
        <w:rPr>
          <w:rFonts w:ascii="Tahoma" w:hAnsi="Tahoma" w:cs="Tahoma"/>
          <w:b/>
          <w:bCs/>
          <w:sz w:val="24"/>
          <w:szCs w:val="24"/>
        </w:rPr>
        <w:t>Zgody i RODO:</w:t>
      </w:r>
    </w:p>
    <w:p w14:paraId="612267C7" w14:textId="77777777" w:rsidR="00AB6271" w:rsidRDefault="007F0BDE" w:rsidP="00B535BF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>Każdy uczestnik musi dostarczyć podpisane oświadczenie rodzica/prawnego opiekuna o zgodzie na udział dziecka w konkursie oraz na publikację prac i wizerunku (załącznik nr 1</w:t>
      </w:r>
      <w:r w:rsidR="00706213">
        <w:rPr>
          <w:rFonts w:ascii="Tahoma" w:hAnsi="Tahoma" w:cs="Tahoma"/>
          <w:sz w:val="24"/>
          <w:szCs w:val="24"/>
        </w:rPr>
        <w:t>, załącznik nr 2</w:t>
      </w:r>
      <w:r w:rsidRPr="00B535BF">
        <w:rPr>
          <w:rFonts w:ascii="Tahoma" w:hAnsi="Tahoma" w:cs="Tahoma"/>
          <w:sz w:val="24"/>
          <w:szCs w:val="24"/>
        </w:rPr>
        <w:t>)</w:t>
      </w:r>
      <w:r w:rsidR="00706213">
        <w:rPr>
          <w:rFonts w:ascii="Tahoma" w:hAnsi="Tahoma" w:cs="Tahoma"/>
          <w:sz w:val="24"/>
          <w:szCs w:val="24"/>
        </w:rPr>
        <w:t>- przyklejona na odwrocie pracy plastycznej.</w:t>
      </w:r>
    </w:p>
    <w:p w14:paraId="1D20D4F8" w14:textId="7FF437CC" w:rsidR="00F45DFA" w:rsidRPr="00B535BF" w:rsidRDefault="00AB6271" w:rsidP="00B535BF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br/>
      </w:r>
      <w:r w:rsidRPr="00AB6271">
        <w:rPr>
          <w:rFonts w:ascii="Tahoma" w:hAnsi="Tahoma" w:cs="Tahoma"/>
          <w:b/>
          <w:bCs/>
          <w:sz w:val="24"/>
          <w:szCs w:val="24"/>
        </w:rPr>
        <w:t>Szczegółowych informacji</w:t>
      </w:r>
      <w:r>
        <w:rPr>
          <w:rFonts w:ascii="Tahoma" w:hAnsi="Tahoma" w:cs="Tahoma"/>
          <w:sz w:val="24"/>
          <w:szCs w:val="24"/>
        </w:rPr>
        <w:t xml:space="preserve"> udziela nauczyciel plastyki- </w:t>
      </w:r>
      <w:r>
        <w:rPr>
          <w:rFonts w:ascii="Tahoma" w:hAnsi="Tahoma" w:cs="Tahoma"/>
          <w:sz w:val="24"/>
          <w:szCs w:val="24"/>
        </w:rPr>
        <w:br/>
        <w:t>Izabela Tulska- izabela.tulska@sp2malbork.pl</w:t>
      </w:r>
      <w:r w:rsidRPr="00B535BF">
        <w:rPr>
          <w:rFonts w:ascii="Tahoma" w:hAnsi="Tahoma" w:cs="Tahoma"/>
          <w:sz w:val="24"/>
          <w:szCs w:val="24"/>
        </w:rPr>
        <w:br w:type="page"/>
      </w:r>
    </w:p>
    <w:p w14:paraId="42AE96D8" w14:textId="77777777" w:rsidR="00A010BD" w:rsidRDefault="00A010BD" w:rsidP="00A010BD">
      <w:pPr>
        <w:jc w:val="center"/>
        <w:rPr>
          <w:rFonts w:ascii="Tahoma" w:hAnsi="Tahoma" w:cs="Tahoma"/>
          <w:sz w:val="24"/>
          <w:szCs w:val="24"/>
        </w:rPr>
        <w:sectPr w:rsidR="00A010BD" w:rsidSect="00E45AA5">
          <w:pgSz w:w="12240" w:h="15840"/>
          <w:pgMar w:top="568" w:right="720" w:bottom="426" w:left="720" w:header="720" w:footer="720" w:gutter="0"/>
          <w:cols w:space="720"/>
          <w:docGrid w:linePitch="360"/>
        </w:sectPr>
      </w:pPr>
    </w:p>
    <w:p w14:paraId="0F96FDBF" w14:textId="3418A19E" w:rsidR="00F45DFA" w:rsidRPr="00A010BD" w:rsidRDefault="007F0BDE" w:rsidP="00A010BD">
      <w:pPr>
        <w:jc w:val="center"/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b/>
          <w:bCs/>
          <w:i/>
          <w:iCs/>
          <w:sz w:val="20"/>
          <w:szCs w:val="20"/>
        </w:rPr>
        <w:lastRenderedPageBreak/>
        <w:t>Załącznik nr 1</w:t>
      </w:r>
      <w:r w:rsidRPr="00A010BD">
        <w:rPr>
          <w:rFonts w:ascii="Tahoma" w:hAnsi="Tahoma" w:cs="Tahoma"/>
          <w:sz w:val="20"/>
          <w:szCs w:val="20"/>
        </w:rPr>
        <w:t xml:space="preserve"> – Zgoda rodzica/opiekuna prawnego </w:t>
      </w:r>
      <w:r w:rsidR="00A010BD">
        <w:rPr>
          <w:rFonts w:ascii="Tahoma" w:hAnsi="Tahoma" w:cs="Tahoma"/>
          <w:sz w:val="20"/>
          <w:szCs w:val="20"/>
        </w:rPr>
        <w:br/>
      </w:r>
      <w:r w:rsidRPr="00A010BD">
        <w:rPr>
          <w:rFonts w:ascii="Tahoma" w:hAnsi="Tahoma" w:cs="Tahoma"/>
          <w:sz w:val="20"/>
          <w:szCs w:val="20"/>
        </w:rPr>
        <w:t>na udział dziecka w konkursie</w:t>
      </w:r>
    </w:p>
    <w:p w14:paraId="2CE94585" w14:textId="77777777" w:rsidR="00A010BD" w:rsidRPr="00A010BD" w:rsidRDefault="007F0BDE" w:rsidP="00B535BF">
      <w:pPr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t>Ja, niżej podpisany/a</w:t>
      </w:r>
    </w:p>
    <w:p w14:paraId="361C4B91" w14:textId="77777777" w:rsidR="00A010BD" w:rsidRPr="00A010BD" w:rsidRDefault="007F0BDE" w:rsidP="00A010BD">
      <w:pPr>
        <w:jc w:val="center"/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br/>
      </w:r>
      <w:r w:rsidRPr="00A010BD">
        <w:rPr>
          <w:rFonts w:ascii="Tahoma" w:hAnsi="Tahoma" w:cs="Tahoma"/>
          <w:sz w:val="20"/>
          <w:szCs w:val="20"/>
        </w:rPr>
        <w:t>............................................................</w:t>
      </w:r>
      <w:r w:rsidRPr="00A010BD">
        <w:rPr>
          <w:rFonts w:ascii="Tahoma" w:hAnsi="Tahoma" w:cs="Tahoma"/>
          <w:sz w:val="20"/>
          <w:szCs w:val="20"/>
        </w:rPr>
        <w:br/>
        <w:t>(imię i nazwisko rodzica/opiekuna prawnego)</w:t>
      </w:r>
    </w:p>
    <w:p w14:paraId="6BAEB299" w14:textId="77777777" w:rsidR="00A010BD" w:rsidRPr="00A010BD" w:rsidRDefault="00A010BD" w:rsidP="00A010BD">
      <w:pPr>
        <w:jc w:val="center"/>
        <w:rPr>
          <w:rFonts w:ascii="Tahoma" w:hAnsi="Tahoma" w:cs="Tahoma"/>
          <w:sz w:val="20"/>
          <w:szCs w:val="20"/>
        </w:rPr>
      </w:pPr>
    </w:p>
    <w:p w14:paraId="45FAF0C9" w14:textId="768BC919" w:rsidR="00A010BD" w:rsidRPr="00A010BD" w:rsidRDefault="007F0BDE" w:rsidP="00A010BD">
      <w:pPr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t>wyrażam zgodę na udział mojego dziecka:</w:t>
      </w:r>
    </w:p>
    <w:p w14:paraId="01736321" w14:textId="77777777" w:rsidR="00A010BD" w:rsidRPr="00A010BD" w:rsidRDefault="007F0BDE" w:rsidP="00A010BD">
      <w:pPr>
        <w:jc w:val="center"/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br/>
        <w:t>............................................................</w:t>
      </w:r>
      <w:r w:rsidRPr="00A010BD">
        <w:rPr>
          <w:rFonts w:ascii="Tahoma" w:hAnsi="Tahoma" w:cs="Tahoma"/>
          <w:sz w:val="20"/>
          <w:szCs w:val="20"/>
        </w:rPr>
        <w:br/>
        <w:t>(imię i nazwisko dziecka)</w:t>
      </w:r>
    </w:p>
    <w:p w14:paraId="120A72F0" w14:textId="0460679B" w:rsidR="00A010BD" w:rsidRPr="00A010BD" w:rsidRDefault="007F0BDE" w:rsidP="00A010BD">
      <w:pPr>
        <w:jc w:val="center"/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br/>
        <w:t>ucznia/uczennicy klas</w:t>
      </w:r>
      <w:r w:rsidRPr="00A010BD">
        <w:rPr>
          <w:rFonts w:ascii="Tahoma" w:hAnsi="Tahoma" w:cs="Tahoma"/>
          <w:sz w:val="20"/>
          <w:szCs w:val="20"/>
        </w:rPr>
        <w:t>y: ........, szkoły: ............................................................</w:t>
      </w:r>
      <w:r w:rsidRPr="00A010BD">
        <w:rPr>
          <w:rFonts w:ascii="Tahoma" w:hAnsi="Tahoma" w:cs="Tahoma"/>
          <w:sz w:val="20"/>
          <w:szCs w:val="20"/>
        </w:rPr>
        <w:br/>
      </w:r>
    </w:p>
    <w:p w14:paraId="2E913F16" w14:textId="1F86D0F1" w:rsidR="00F45DFA" w:rsidRPr="00A010BD" w:rsidRDefault="007F0BDE" w:rsidP="00A010BD">
      <w:pPr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t>w konkursie plastycznym organizowanym z okazji 80-lecia Szkoły Podstawowej nr 2 w Malborku.</w:t>
      </w:r>
      <w:r w:rsidRPr="00A010BD">
        <w:rPr>
          <w:rFonts w:ascii="Tahoma" w:hAnsi="Tahoma" w:cs="Tahoma"/>
          <w:sz w:val="20"/>
          <w:szCs w:val="20"/>
        </w:rPr>
        <w:br/>
      </w:r>
      <w:r w:rsidRPr="00A010BD">
        <w:rPr>
          <w:rFonts w:ascii="Tahoma" w:hAnsi="Tahoma" w:cs="Tahoma"/>
          <w:sz w:val="20"/>
          <w:szCs w:val="20"/>
        </w:rPr>
        <w:br/>
        <w:t>Oświadczam, że zapoznałem/</w:t>
      </w:r>
      <w:proofErr w:type="spellStart"/>
      <w:r w:rsidRPr="00A010BD">
        <w:rPr>
          <w:rFonts w:ascii="Tahoma" w:hAnsi="Tahoma" w:cs="Tahoma"/>
          <w:sz w:val="20"/>
          <w:szCs w:val="20"/>
        </w:rPr>
        <w:t>am</w:t>
      </w:r>
      <w:proofErr w:type="spellEnd"/>
      <w:r w:rsidRPr="00A010BD">
        <w:rPr>
          <w:rFonts w:ascii="Tahoma" w:hAnsi="Tahoma" w:cs="Tahoma"/>
          <w:sz w:val="20"/>
          <w:szCs w:val="20"/>
        </w:rPr>
        <w:t xml:space="preserve"> się z regulaminem konkursu i akceptuję jego warunki</w:t>
      </w:r>
      <w:r w:rsidRPr="00A010BD">
        <w:rPr>
          <w:rFonts w:ascii="Tahoma" w:hAnsi="Tahoma" w:cs="Tahoma"/>
          <w:sz w:val="20"/>
          <w:szCs w:val="20"/>
        </w:rPr>
        <w:t>.</w:t>
      </w:r>
      <w:r w:rsidRPr="00A010BD">
        <w:rPr>
          <w:rFonts w:ascii="Tahoma" w:hAnsi="Tahoma" w:cs="Tahoma"/>
          <w:sz w:val="20"/>
          <w:szCs w:val="20"/>
        </w:rPr>
        <w:br/>
      </w:r>
      <w:r w:rsidRPr="00A010BD">
        <w:rPr>
          <w:rFonts w:ascii="Tahoma" w:hAnsi="Tahoma" w:cs="Tahoma"/>
          <w:sz w:val="20"/>
          <w:szCs w:val="20"/>
        </w:rPr>
        <w:br/>
        <w:t>...................................................</w:t>
      </w:r>
      <w:r w:rsidRPr="00A010BD">
        <w:rPr>
          <w:rFonts w:ascii="Tahoma" w:hAnsi="Tahoma" w:cs="Tahoma"/>
          <w:sz w:val="20"/>
          <w:szCs w:val="20"/>
        </w:rPr>
        <w:br/>
        <w:t>(data i podpis rodzica/opiekuna)</w:t>
      </w:r>
    </w:p>
    <w:p w14:paraId="152DF966" w14:textId="0E76740B" w:rsidR="00F45DFA" w:rsidRPr="00A010BD" w:rsidRDefault="00F45DFA" w:rsidP="00B535BF">
      <w:pPr>
        <w:rPr>
          <w:rFonts w:ascii="Tahoma" w:hAnsi="Tahoma" w:cs="Tahoma"/>
          <w:sz w:val="20"/>
          <w:szCs w:val="20"/>
        </w:rPr>
      </w:pPr>
    </w:p>
    <w:p w14:paraId="69A3AE79" w14:textId="77777777" w:rsidR="00A010BD" w:rsidRDefault="00A010BD" w:rsidP="00A010BD">
      <w:pPr>
        <w:jc w:val="center"/>
        <w:rPr>
          <w:rFonts w:ascii="Tahoma" w:hAnsi="Tahoma" w:cs="Tahoma"/>
          <w:sz w:val="20"/>
          <w:szCs w:val="20"/>
        </w:rPr>
      </w:pPr>
    </w:p>
    <w:p w14:paraId="2E53FAFC" w14:textId="77777777" w:rsidR="00A010BD" w:rsidRDefault="00A010BD" w:rsidP="00A010BD">
      <w:pPr>
        <w:jc w:val="center"/>
        <w:rPr>
          <w:rFonts w:ascii="Tahoma" w:hAnsi="Tahoma" w:cs="Tahoma"/>
          <w:sz w:val="20"/>
          <w:szCs w:val="20"/>
        </w:rPr>
      </w:pPr>
    </w:p>
    <w:p w14:paraId="6148E8EF" w14:textId="77777777" w:rsidR="00A010BD" w:rsidRDefault="00A010BD" w:rsidP="00A010BD">
      <w:pPr>
        <w:jc w:val="center"/>
        <w:rPr>
          <w:rFonts w:ascii="Tahoma" w:hAnsi="Tahoma" w:cs="Tahoma"/>
          <w:sz w:val="20"/>
          <w:szCs w:val="20"/>
        </w:rPr>
      </w:pPr>
    </w:p>
    <w:p w14:paraId="052597F3" w14:textId="77777777" w:rsidR="00A010BD" w:rsidRDefault="00A010BD" w:rsidP="00A010BD">
      <w:pPr>
        <w:jc w:val="center"/>
        <w:rPr>
          <w:rFonts w:ascii="Tahoma" w:hAnsi="Tahoma" w:cs="Tahoma"/>
          <w:sz w:val="20"/>
          <w:szCs w:val="20"/>
        </w:rPr>
      </w:pPr>
    </w:p>
    <w:p w14:paraId="37683727" w14:textId="77777777" w:rsidR="00A010BD" w:rsidRDefault="00A010BD" w:rsidP="00A010BD">
      <w:pPr>
        <w:jc w:val="center"/>
        <w:rPr>
          <w:rFonts w:ascii="Tahoma" w:hAnsi="Tahoma" w:cs="Tahoma"/>
          <w:sz w:val="20"/>
          <w:szCs w:val="20"/>
        </w:rPr>
      </w:pPr>
    </w:p>
    <w:p w14:paraId="1FC57FB2" w14:textId="2FFD0B0F" w:rsidR="00F45DFA" w:rsidRPr="00A010BD" w:rsidRDefault="007F0BDE" w:rsidP="00A010BD">
      <w:pPr>
        <w:jc w:val="center"/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b/>
          <w:bCs/>
          <w:i/>
          <w:iCs/>
          <w:sz w:val="20"/>
          <w:szCs w:val="20"/>
        </w:rPr>
        <w:t>Załącznik nr 2</w:t>
      </w:r>
      <w:r w:rsidRPr="00A010BD">
        <w:rPr>
          <w:rFonts w:ascii="Tahoma" w:hAnsi="Tahoma" w:cs="Tahoma"/>
          <w:sz w:val="20"/>
          <w:szCs w:val="20"/>
        </w:rPr>
        <w:t xml:space="preserve"> – Zgoda na przetwarzanie danych osobowych </w:t>
      </w:r>
      <w:r w:rsidR="00A010BD">
        <w:rPr>
          <w:rFonts w:ascii="Tahoma" w:hAnsi="Tahoma" w:cs="Tahoma"/>
          <w:sz w:val="20"/>
          <w:szCs w:val="20"/>
        </w:rPr>
        <w:br/>
      </w:r>
      <w:r w:rsidRPr="00A010BD">
        <w:rPr>
          <w:rFonts w:ascii="Tahoma" w:hAnsi="Tahoma" w:cs="Tahoma"/>
          <w:sz w:val="20"/>
          <w:szCs w:val="20"/>
        </w:rPr>
        <w:t>i publikację pracy</w:t>
      </w:r>
    </w:p>
    <w:p w14:paraId="247A31E8" w14:textId="77777777" w:rsidR="00A010BD" w:rsidRPr="00A010BD" w:rsidRDefault="00A010BD" w:rsidP="00A010BD">
      <w:pPr>
        <w:jc w:val="center"/>
        <w:rPr>
          <w:rFonts w:ascii="Tahoma" w:hAnsi="Tahoma" w:cs="Tahoma"/>
          <w:sz w:val="20"/>
          <w:szCs w:val="20"/>
        </w:rPr>
      </w:pPr>
    </w:p>
    <w:p w14:paraId="716BC9EB" w14:textId="77777777" w:rsidR="00A010BD" w:rsidRPr="00A010BD" w:rsidRDefault="007F0BDE" w:rsidP="00B535BF">
      <w:pPr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t>Ja, niżej podpisany/a</w:t>
      </w:r>
    </w:p>
    <w:p w14:paraId="09AACF2D" w14:textId="77777777" w:rsidR="00A010BD" w:rsidRPr="00A010BD" w:rsidRDefault="007F0BDE" w:rsidP="00A010BD">
      <w:pPr>
        <w:jc w:val="center"/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br/>
        <w:t>............................................................</w:t>
      </w:r>
      <w:r w:rsidRPr="00A010BD">
        <w:rPr>
          <w:rFonts w:ascii="Tahoma" w:hAnsi="Tahoma" w:cs="Tahoma"/>
          <w:sz w:val="20"/>
          <w:szCs w:val="20"/>
        </w:rPr>
        <w:br/>
      </w:r>
      <w:r w:rsidRPr="00A010BD">
        <w:rPr>
          <w:rFonts w:ascii="Tahoma" w:hAnsi="Tahoma" w:cs="Tahoma"/>
          <w:sz w:val="20"/>
          <w:szCs w:val="20"/>
        </w:rPr>
        <w:t>(imię i nazwisko rodzica/opiekuna prawnego)</w:t>
      </w:r>
      <w:r w:rsidRPr="00A010BD">
        <w:rPr>
          <w:rFonts w:ascii="Tahoma" w:hAnsi="Tahoma" w:cs="Tahoma"/>
          <w:sz w:val="20"/>
          <w:szCs w:val="20"/>
        </w:rPr>
        <w:br/>
      </w:r>
    </w:p>
    <w:p w14:paraId="649F77D3" w14:textId="77777777" w:rsidR="00A010BD" w:rsidRPr="00A010BD" w:rsidRDefault="007F0BDE" w:rsidP="00B535BF">
      <w:pPr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t>wyrażam zgodę na:</w:t>
      </w:r>
      <w:r w:rsidRPr="00A010BD">
        <w:rPr>
          <w:rFonts w:ascii="Tahoma" w:hAnsi="Tahoma" w:cs="Tahoma"/>
          <w:sz w:val="20"/>
          <w:szCs w:val="20"/>
        </w:rPr>
        <w:br/>
        <w:t>1. Przetwarzanie danych osobowych mojego dziecka:</w:t>
      </w:r>
    </w:p>
    <w:p w14:paraId="6FFECFED" w14:textId="77777777" w:rsidR="00A010BD" w:rsidRPr="00A010BD" w:rsidRDefault="007F0BDE" w:rsidP="00A010BD">
      <w:pPr>
        <w:jc w:val="center"/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br/>
        <w:t>............................................................</w:t>
      </w:r>
      <w:r w:rsidRPr="00A010BD">
        <w:rPr>
          <w:rFonts w:ascii="Tahoma" w:hAnsi="Tahoma" w:cs="Tahoma"/>
          <w:sz w:val="20"/>
          <w:szCs w:val="20"/>
        </w:rPr>
        <w:br/>
        <w:t>(imię i nazwisko dziecka)</w:t>
      </w:r>
    </w:p>
    <w:p w14:paraId="76C087A2" w14:textId="193DB96A" w:rsidR="00F45DFA" w:rsidRPr="00A010BD" w:rsidRDefault="007F0BDE" w:rsidP="00A010BD">
      <w:pPr>
        <w:rPr>
          <w:rFonts w:ascii="Tahoma" w:hAnsi="Tahoma" w:cs="Tahoma"/>
          <w:sz w:val="20"/>
          <w:szCs w:val="20"/>
        </w:rPr>
      </w:pPr>
      <w:r w:rsidRPr="00A010BD">
        <w:rPr>
          <w:rFonts w:ascii="Tahoma" w:hAnsi="Tahoma" w:cs="Tahoma"/>
          <w:sz w:val="20"/>
          <w:szCs w:val="20"/>
        </w:rPr>
        <w:br/>
        <w:t>2. Publikację pracy plastycznej oraz imienia, nazwiska</w:t>
      </w:r>
      <w:r w:rsidRPr="00A010BD">
        <w:rPr>
          <w:rFonts w:ascii="Tahoma" w:hAnsi="Tahoma" w:cs="Tahoma"/>
          <w:sz w:val="20"/>
          <w:szCs w:val="20"/>
        </w:rPr>
        <w:t xml:space="preserve"> i klasy dziecka</w:t>
      </w:r>
      <w:r w:rsidR="00A010BD" w:rsidRPr="00A010BD">
        <w:rPr>
          <w:rFonts w:ascii="Tahoma" w:hAnsi="Tahoma" w:cs="Tahoma"/>
          <w:sz w:val="20"/>
          <w:szCs w:val="20"/>
        </w:rPr>
        <w:t xml:space="preserve"> (wieku)</w:t>
      </w:r>
      <w:r w:rsidRPr="00A010BD">
        <w:rPr>
          <w:rFonts w:ascii="Tahoma" w:hAnsi="Tahoma" w:cs="Tahoma"/>
          <w:sz w:val="20"/>
          <w:szCs w:val="20"/>
        </w:rPr>
        <w:t xml:space="preserve"> w materiałach promocyjnych szkoły.</w:t>
      </w:r>
      <w:r w:rsidRPr="00A010BD">
        <w:rPr>
          <w:rFonts w:ascii="Tahoma" w:hAnsi="Tahoma" w:cs="Tahoma"/>
          <w:sz w:val="20"/>
          <w:szCs w:val="20"/>
        </w:rPr>
        <w:br/>
        <w:t>3. Upublicznienie wizerunku mojego dziecka w powyższych materiałach.</w:t>
      </w:r>
      <w:r w:rsidR="00A010BD" w:rsidRPr="00A010BD">
        <w:rPr>
          <w:rFonts w:ascii="Tahoma" w:hAnsi="Tahoma" w:cs="Tahoma"/>
          <w:sz w:val="20"/>
          <w:szCs w:val="20"/>
        </w:rPr>
        <w:t xml:space="preserve"> Strona internetowa/ </w:t>
      </w:r>
      <w:proofErr w:type="spellStart"/>
      <w:r w:rsidR="00A010BD" w:rsidRPr="00A010BD">
        <w:rPr>
          <w:rFonts w:ascii="Tahoma" w:hAnsi="Tahoma" w:cs="Tahoma"/>
          <w:sz w:val="20"/>
          <w:szCs w:val="20"/>
        </w:rPr>
        <w:t>facebook</w:t>
      </w:r>
      <w:proofErr w:type="spellEnd"/>
      <w:r w:rsidR="00A010BD" w:rsidRPr="00A010BD">
        <w:rPr>
          <w:rFonts w:ascii="Tahoma" w:hAnsi="Tahoma" w:cs="Tahoma"/>
          <w:sz w:val="20"/>
          <w:szCs w:val="20"/>
        </w:rPr>
        <w:t xml:space="preserve"> Szkoły Podstawowej nr 2 w Malborku- relacja z wręczenia nagród.</w:t>
      </w:r>
      <w:r w:rsidRPr="00A010BD">
        <w:rPr>
          <w:rFonts w:ascii="Tahoma" w:hAnsi="Tahoma" w:cs="Tahoma"/>
          <w:sz w:val="20"/>
          <w:szCs w:val="20"/>
        </w:rPr>
        <w:br/>
      </w:r>
      <w:r w:rsidRPr="00A010BD">
        <w:rPr>
          <w:rFonts w:ascii="Tahoma" w:hAnsi="Tahoma" w:cs="Tahoma"/>
          <w:sz w:val="20"/>
          <w:szCs w:val="20"/>
        </w:rPr>
        <w:br/>
        <w:t>Zostałem/</w:t>
      </w:r>
      <w:proofErr w:type="spellStart"/>
      <w:r w:rsidRPr="00A010BD">
        <w:rPr>
          <w:rFonts w:ascii="Tahoma" w:hAnsi="Tahoma" w:cs="Tahoma"/>
          <w:sz w:val="20"/>
          <w:szCs w:val="20"/>
        </w:rPr>
        <w:t>am</w:t>
      </w:r>
      <w:proofErr w:type="spellEnd"/>
      <w:r w:rsidRPr="00A010BD">
        <w:rPr>
          <w:rFonts w:ascii="Tahoma" w:hAnsi="Tahoma" w:cs="Tahoma"/>
          <w:sz w:val="20"/>
          <w:szCs w:val="20"/>
        </w:rPr>
        <w:t xml:space="preserve"> poinformowany/a, że:</w:t>
      </w:r>
      <w:r w:rsidRPr="00A010BD">
        <w:rPr>
          <w:rFonts w:ascii="Tahoma" w:hAnsi="Tahoma" w:cs="Tahoma"/>
          <w:sz w:val="20"/>
          <w:szCs w:val="20"/>
        </w:rPr>
        <w:br/>
      </w:r>
      <w:r w:rsidRPr="00A010BD">
        <w:rPr>
          <w:rFonts w:ascii="Tahoma" w:hAnsi="Tahoma" w:cs="Tahoma"/>
          <w:sz w:val="20"/>
          <w:szCs w:val="20"/>
        </w:rPr>
        <w:t>- Administratorem danych jest Szkoła Podstawowa nr 2 w Malborku, al. Wojska Polskiego 479.</w:t>
      </w:r>
      <w:r w:rsidRPr="00A010BD">
        <w:rPr>
          <w:rFonts w:ascii="Tahoma" w:hAnsi="Tahoma" w:cs="Tahoma"/>
          <w:sz w:val="20"/>
          <w:szCs w:val="20"/>
        </w:rPr>
        <w:br/>
        <w:t>- Dane będą przetwarzane wyłącznie w celach związanych z przeprowadzeniem konkursu.</w:t>
      </w:r>
      <w:r w:rsidRPr="00A010BD">
        <w:rPr>
          <w:rFonts w:ascii="Tahoma" w:hAnsi="Tahoma" w:cs="Tahoma"/>
          <w:sz w:val="20"/>
          <w:szCs w:val="20"/>
        </w:rPr>
        <w:br/>
        <w:t>- Przysługuje mi prawo do cofnięcia zgody w dowolnym momencie.</w:t>
      </w:r>
      <w:r w:rsidRPr="00A010BD">
        <w:rPr>
          <w:rFonts w:ascii="Tahoma" w:hAnsi="Tahoma" w:cs="Tahoma"/>
          <w:sz w:val="20"/>
          <w:szCs w:val="20"/>
        </w:rPr>
        <w:br/>
      </w:r>
      <w:r w:rsidRPr="00A010BD">
        <w:rPr>
          <w:rFonts w:ascii="Tahoma" w:hAnsi="Tahoma" w:cs="Tahoma"/>
          <w:sz w:val="20"/>
          <w:szCs w:val="20"/>
        </w:rPr>
        <w:br/>
        <w:t>.................</w:t>
      </w:r>
      <w:r w:rsidRPr="00A010BD">
        <w:rPr>
          <w:rFonts w:ascii="Tahoma" w:hAnsi="Tahoma" w:cs="Tahoma"/>
          <w:sz w:val="20"/>
          <w:szCs w:val="20"/>
        </w:rPr>
        <w:t>..................................</w:t>
      </w:r>
      <w:r w:rsidRPr="00A010BD">
        <w:rPr>
          <w:rFonts w:ascii="Tahoma" w:hAnsi="Tahoma" w:cs="Tahoma"/>
          <w:sz w:val="20"/>
          <w:szCs w:val="20"/>
        </w:rPr>
        <w:br/>
        <w:t>(data i podpis rodzica/opiekuna)</w:t>
      </w:r>
    </w:p>
    <w:p w14:paraId="34D42DF1" w14:textId="77777777" w:rsidR="00B535BF" w:rsidRPr="00A010BD" w:rsidRDefault="00B535BF" w:rsidP="00B535BF">
      <w:pPr>
        <w:rPr>
          <w:rFonts w:ascii="Tahoma" w:hAnsi="Tahoma" w:cs="Tahoma"/>
          <w:sz w:val="20"/>
          <w:szCs w:val="20"/>
        </w:rPr>
      </w:pPr>
    </w:p>
    <w:p w14:paraId="728567D3" w14:textId="77777777" w:rsidR="00B535BF" w:rsidRPr="00A010BD" w:rsidRDefault="00B535BF" w:rsidP="00B535BF">
      <w:pPr>
        <w:rPr>
          <w:rFonts w:ascii="Tahoma" w:hAnsi="Tahoma" w:cs="Tahoma"/>
          <w:sz w:val="20"/>
          <w:szCs w:val="20"/>
        </w:rPr>
      </w:pPr>
    </w:p>
    <w:p w14:paraId="5B801E37" w14:textId="77777777" w:rsidR="00B535BF" w:rsidRPr="00A010BD" w:rsidRDefault="00B535BF" w:rsidP="00B535BF">
      <w:pPr>
        <w:rPr>
          <w:rFonts w:ascii="Tahoma" w:hAnsi="Tahoma" w:cs="Tahoma"/>
          <w:sz w:val="20"/>
          <w:szCs w:val="20"/>
        </w:rPr>
      </w:pPr>
    </w:p>
    <w:p w14:paraId="3EDDBC9A" w14:textId="77777777" w:rsidR="00A010BD" w:rsidRDefault="00A010BD" w:rsidP="00B535BF">
      <w:pPr>
        <w:rPr>
          <w:rFonts w:ascii="Tahoma" w:hAnsi="Tahoma" w:cs="Tahoma"/>
          <w:sz w:val="24"/>
          <w:szCs w:val="24"/>
        </w:rPr>
        <w:sectPr w:rsidR="00A010BD" w:rsidSect="00706213">
          <w:pgSz w:w="15840" w:h="12240" w:orient="landscape" w:code="1"/>
          <w:pgMar w:top="720" w:right="720" w:bottom="720" w:left="720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num="2" w:sep="1" w:space="284"/>
          <w:docGrid w:linePitch="360"/>
        </w:sectPr>
      </w:pPr>
    </w:p>
    <w:tbl>
      <w:tblPr>
        <w:tblpPr w:leftFromText="141" w:rightFromText="141" w:horzAnchor="margin" w:tblpY="672"/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0"/>
        <w:gridCol w:w="3795"/>
        <w:gridCol w:w="4695"/>
      </w:tblGrid>
      <w:tr w:rsidR="00A010BD" w:rsidRPr="00706213" w14:paraId="27AFAE75" w14:textId="77777777" w:rsidTr="00706213">
        <w:trPr>
          <w:trHeight w:val="934"/>
          <w:tblHeader/>
          <w:tblCellSpacing w:w="15" w:type="dxa"/>
        </w:trPr>
        <w:tc>
          <w:tcPr>
            <w:tcW w:w="2278" w:type="dxa"/>
            <w:shd w:val="clear" w:color="auto" w:fill="D9D9D9" w:themeFill="background1" w:themeFillShade="D9"/>
            <w:vAlign w:val="center"/>
            <w:hideMark/>
          </w:tcPr>
          <w:p w14:paraId="727D6C82" w14:textId="77777777" w:rsidR="00B535BF" w:rsidRPr="00706213" w:rsidRDefault="00B535BF" w:rsidP="00706213">
            <w:pPr>
              <w:pStyle w:val="Bezodstpw"/>
              <w:jc w:val="center"/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</w:pPr>
            <w:r w:rsidRPr="00706213"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  <w:lastRenderedPageBreak/>
              <w:t>Tytuł bajki</w:t>
            </w:r>
          </w:p>
        </w:tc>
        <w:tc>
          <w:tcPr>
            <w:tcW w:w="3798" w:type="dxa"/>
            <w:shd w:val="clear" w:color="auto" w:fill="D9D9D9" w:themeFill="background1" w:themeFillShade="D9"/>
            <w:vAlign w:val="center"/>
            <w:hideMark/>
          </w:tcPr>
          <w:p w14:paraId="50B8A12D" w14:textId="77777777" w:rsidR="00B535BF" w:rsidRPr="00706213" w:rsidRDefault="00B535BF" w:rsidP="00706213">
            <w:pPr>
              <w:pStyle w:val="Bezodstpw"/>
              <w:jc w:val="center"/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</w:pPr>
            <w:r w:rsidRPr="00706213"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  <w:t>Morał bajki</w:t>
            </w:r>
          </w:p>
        </w:tc>
        <w:tc>
          <w:tcPr>
            <w:tcW w:w="4714" w:type="dxa"/>
            <w:shd w:val="clear" w:color="auto" w:fill="D9D9D9" w:themeFill="background1" w:themeFillShade="D9"/>
            <w:vAlign w:val="center"/>
            <w:hideMark/>
          </w:tcPr>
          <w:p w14:paraId="560C0F31" w14:textId="5DD0084C" w:rsidR="00B535BF" w:rsidRPr="00706213" w:rsidRDefault="00A010BD" w:rsidP="00706213">
            <w:pPr>
              <w:pStyle w:val="Bezodstpw"/>
              <w:jc w:val="center"/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</w:pPr>
            <w:r w:rsidRPr="00706213"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  <w:t>Przykładowy m</w:t>
            </w:r>
            <w:r w:rsidR="00B535BF" w:rsidRPr="00706213"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  <w:t xml:space="preserve">orał </w:t>
            </w:r>
            <w:r w:rsidRPr="00706213"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  <w:br/>
            </w:r>
            <w:r w:rsidR="00B535BF" w:rsidRPr="00706213"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  <w:t xml:space="preserve">w kontekście </w:t>
            </w:r>
            <w:proofErr w:type="spellStart"/>
            <w:r w:rsidR="00B535BF" w:rsidRPr="00706213"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  <w:t>social</w:t>
            </w:r>
            <w:proofErr w:type="spellEnd"/>
            <w:r w:rsidR="00B535BF" w:rsidRPr="00706213">
              <w:rPr>
                <w:rFonts w:ascii="Tahoma" w:hAnsi="Tahoma" w:cs="Tahoma"/>
                <w:b/>
                <w:bCs/>
                <w:sz w:val="24"/>
                <w:szCs w:val="24"/>
                <w:lang w:val="pl-PL"/>
              </w:rPr>
              <w:t xml:space="preserve"> mediów</w:t>
            </w:r>
          </w:p>
        </w:tc>
      </w:tr>
      <w:tr w:rsidR="00A75EEE" w:rsidRPr="00B535BF" w14:paraId="5CC5E9ED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19C48850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Kruk i lis</w:t>
            </w:r>
          </w:p>
        </w:tc>
        <w:tc>
          <w:tcPr>
            <w:tcW w:w="3798" w:type="dxa"/>
            <w:vAlign w:val="center"/>
            <w:hideMark/>
          </w:tcPr>
          <w:p w14:paraId="23AE1552" w14:textId="637B4610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Kto słucha pochlebstw,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ten często żałuje</w:t>
            </w:r>
          </w:p>
        </w:tc>
        <w:tc>
          <w:tcPr>
            <w:tcW w:w="4714" w:type="dxa"/>
            <w:vAlign w:val="center"/>
            <w:hideMark/>
          </w:tcPr>
          <w:p w14:paraId="68749D5D" w14:textId="43DFA547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Nie daj się zmanipulować </w:t>
            </w:r>
            <w:proofErr w:type="spellStart"/>
            <w:r w:rsidRPr="00B535BF">
              <w:rPr>
                <w:rFonts w:ascii="Tahoma" w:hAnsi="Tahoma" w:cs="Tahoma"/>
                <w:sz w:val="24"/>
                <w:szCs w:val="24"/>
              </w:rPr>
              <w:t>lajkom</w:t>
            </w:r>
            <w:proofErr w:type="spellEnd"/>
            <w:r w:rsidRPr="00B535BF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 xml:space="preserve">i komentarzom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nie wszystko, co miłe, jest szczere</w:t>
            </w:r>
          </w:p>
        </w:tc>
      </w:tr>
      <w:tr w:rsidR="00A75EEE" w:rsidRPr="00B535BF" w14:paraId="26F94728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2FAC0D94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Lew i zwierzęta</w:t>
            </w:r>
          </w:p>
        </w:tc>
        <w:tc>
          <w:tcPr>
            <w:tcW w:w="3798" w:type="dxa"/>
            <w:vAlign w:val="center"/>
            <w:hideMark/>
          </w:tcPr>
          <w:p w14:paraId="7691B07E" w14:textId="595F7D02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>Gdy silny z słabym zawiera przymierze, słaby zginie</w:t>
            </w:r>
          </w:p>
        </w:tc>
        <w:tc>
          <w:tcPr>
            <w:tcW w:w="4714" w:type="dxa"/>
            <w:vAlign w:val="center"/>
            <w:hideMark/>
          </w:tcPr>
          <w:p w14:paraId="4E2CC7C9" w14:textId="7049552C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Uważaj, komu ufasz online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proofErr w:type="spellStart"/>
            <w:r w:rsidRPr="00B535BF">
              <w:rPr>
                <w:rFonts w:ascii="Tahoma" w:hAnsi="Tahoma" w:cs="Tahoma"/>
                <w:sz w:val="24"/>
                <w:szCs w:val="24"/>
              </w:rPr>
              <w:t>influencerzy</w:t>
            </w:r>
            <w:proofErr w:type="spellEnd"/>
            <w:r w:rsidRPr="00B535BF">
              <w:rPr>
                <w:rFonts w:ascii="Tahoma" w:hAnsi="Tahoma" w:cs="Tahoma"/>
                <w:sz w:val="24"/>
                <w:szCs w:val="24"/>
              </w:rPr>
              <w:t xml:space="preserve"> czy "przyjaciele"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mogą wykorzystać twoją słabość</w:t>
            </w:r>
          </w:p>
        </w:tc>
      </w:tr>
      <w:tr w:rsidR="00A75EEE" w:rsidRPr="00B535BF" w14:paraId="69473D8A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442B9AE7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Ptaszki w klatce</w:t>
            </w:r>
          </w:p>
        </w:tc>
        <w:tc>
          <w:tcPr>
            <w:tcW w:w="3798" w:type="dxa"/>
            <w:vAlign w:val="center"/>
            <w:hideMark/>
          </w:tcPr>
          <w:p w14:paraId="57E273CC" w14:textId="192C73B4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>Nie ma jak wolność</w:t>
            </w:r>
          </w:p>
        </w:tc>
        <w:tc>
          <w:tcPr>
            <w:tcW w:w="4714" w:type="dxa"/>
            <w:vAlign w:val="center"/>
            <w:hideMark/>
          </w:tcPr>
          <w:p w14:paraId="258137D2" w14:textId="48556F98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Media społecznościowe mogą być złudzeniem wolności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nie zapominaj o prawdziwym świecie</w:t>
            </w:r>
          </w:p>
        </w:tc>
      </w:tr>
      <w:tr w:rsidR="00A75EEE" w:rsidRPr="00B535BF" w14:paraId="2D8670C3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6D10D78F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 xml:space="preserve">Jagnię i </w:t>
            </w:r>
            <w:proofErr w:type="spellStart"/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wilcy</w:t>
            </w:r>
            <w:proofErr w:type="spellEnd"/>
          </w:p>
        </w:tc>
        <w:tc>
          <w:tcPr>
            <w:tcW w:w="3798" w:type="dxa"/>
            <w:vAlign w:val="center"/>
            <w:hideMark/>
          </w:tcPr>
          <w:p w14:paraId="3A2A6F87" w14:textId="0B3BBDD7" w:rsidR="00B535BF" w:rsidRPr="00B535BF" w:rsidRDefault="00A010BD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706213">
              <w:rPr>
                <w:rFonts w:ascii="Tahoma" w:hAnsi="Tahoma" w:cs="Tahoma"/>
                <w:sz w:val="24"/>
                <w:szCs w:val="24"/>
              </w:rPr>
              <w:t xml:space="preserve">Zło nie staje się mniejsze,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706213">
              <w:rPr>
                <w:rFonts w:ascii="Tahoma" w:hAnsi="Tahoma" w:cs="Tahoma"/>
                <w:sz w:val="24"/>
                <w:szCs w:val="24"/>
              </w:rPr>
              <w:t>gdy ktoś silniejszy je stosuje</w:t>
            </w:r>
          </w:p>
        </w:tc>
        <w:tc>
          <w:tcPr>
            <w:tcW w:w="4714" w:type="dxa"/>
            <w:vAlign w:val="center"/>
            <w:hideMark/>
          </w:tcPr>
          <w:p w14:paraId="09055B26" w14:textId="7307116D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Nawet jeśli coś jest popularne w sieci,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 xml:space="preserve">nie znaczy, że jest dobre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nie powielaj szkodliwych treści</w:t>
            </w:r>
          </w:p>
        </w:tc>
      </w:tr>
      <w:tr w:rsidR="00A75EEE" w:rsidRPr="00B535BF" w14:paraId="195AAB24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19A0A5E9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Filozof</w:t>
            </w:r>
          </w:p>
        </w:tc>
        <w:tc>
          <w:tcPr>
            <w:tcW w:w="3798" w:type="dxa"/>
            <w:vAlign w:val="center"/>
            <w:hideMark/>
          </w:tcPr>
          <w:p w14:paraId="4309908B" w14:textId="0DEE9569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Trzeba działać,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nie tylko mówić o wartościach</w:t>
            </w:r>
          </w:p>
        </w:tc>
        <w:tc>
          <w:tcPr>
            <w:tcW w:w="4714" w:type="dxa"/>
            <w:vAlign w:val="center"/>
            <w:hideMark/>
          </w:tcPr>
          <w:p w14:paraId="60FB077A" w14:textId="02BF2FF0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Nie wystarczy publikować cytaty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 xml:space="preserve">o wartościach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liczą się twoje realne działania w sieci</w:t>
            </w:r>
          </w:p>
        </w:tc>
      </w:tr>
      <w:tr w:rsidR="00A75EEE" w:rsidRPr="00B535BF" w14:paraId="2DB07536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4664330F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Lis i kozioł</w:t>
            </w:r>
          </w:p>
        </w:tc>
        <w:tc>
          <w:tcPr>
            <w:tcW w:w="3798" w:type="dxa"/>
            <w:vAlign w:val="center"/>
            <w:hideMark/>
          </w:tcPr>
          <w:p w14:paraId="0D079C05" w14:textId="14E68862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Nim uczynisz krok,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pomyśl o skutkach</w:t>
            </w:r>
          </w:p>
        </w:tc>
        <w:tc>
          <w:tcPr>
            <w:tcW w:w="4714" w:type="dxa"/>
            <w:vAlign w:val="center"/>
            <w:hideMark/>
          </w:tcPr>
          <w:p w14:paraId="77F92FEC" w14:textId="10E256D6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Zanim coś opublikujesz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 xml:space="preserve">pomyśl, jak może to wpłynąć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na ciebie i innych</w:t>
            </w:r>
          </w:p>
        </w:tc>
      </w:tr>
      <w:tr w:rsidR="00A75EEE" w:rsidRPr="00B535BF" w14:paraId="7AA106BD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658D517C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Kot i myszy</w:t>
            </w:r>
          </w:p>
        </w:tc>
        <w:tc>
          <w:tcPr>
            <w:tcW w:w="3798" w:type="dxa"/>
            <w:vAlign w:val="center"/>
            <w:hideMark/>
          </w:tcPr>
          <w:p w14:paraId="797BFD13" w14:textId="6B0AC3A8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Gdy niebezpieczeństwo cichnie, ostrożność zanika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i to jest zgubne</w:t>
            </w:r>
          </w:p>
        </w:tc>
        <w:tc>
          <w:tcPr>
            <w:tcW w:w="4714" w:type="dxa"/>
            <w:vAlign w:val="center"/>
            <w:hideMark/>
          </w:tcPr>
          <w:p w14:paraId="24A8CBD9" w14:textId="25BBC227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Utrata czujności w sieci może prowadzić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 xml:space="preserve">do utraty prywatności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lub bezpieczeństwa</w:t>
            </w:r>
          </w:p>
        </w:tc>
      </w:tr>
      <w:tr w:rsidR="00A75EEE" w:rsidRPr="00B535BF" w14:paraId="500C4D35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0E8C88BC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Szczur i kot</w:t>
            </w:r>
          </w:p>
        </w:tc>
        <w:tc>
          <w:tcPr>
            <w:tcW w:w="3798" w:type="dxa"/>
            <w:vAlign w:val="center"/>
            <w:hideMark/>
          </w:tcPr>
          <w:p w14:paraId="40664261" w14:textId="01D535C0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>Kto gardzi niebezpieczeństwem, sam jest sobie winien</w:t>
            </w:r>
          </w:p>
        </w:tc>
        <w:tc>
          <w:tcPr>
            <w:tcW w:w="4714" w:type="dxa"/>
            <w:vAlign w:val="center"/>
            <w:hideMark/>
          </w:tcPr>
          <w:p w14:paraId="2E0D51EA" w14:textId="2F142AA9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Nie lekceważ zagrożeń w </w:t>
            </w:r>
            <w:r w:rsidRPr="00706213">
              <w:rPr>
                <w:rFonts w:ascii="Tahoma" w:hAnsi="Tahoma" w:cs="Tahoma"/>
                <w:sz w:val="24"/>
                <w:szCs w:val="24"/>
              </w:rPr>
              <w:t>Internecie</w:t>
            </w:r>
            <w:r w:rsidRPr="00B535BF">
              <w:rPr>
                <w:rFonts w:ascii="Tahoma" w:hAnsi="Tahoma" w:cs="Tahoma"/>
                <w:sz w:val="24"/>
                <w:szCs w:val="24"/>
              </w:rPr>
              <w:t xml:space="preserve">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np. fałszywych kont i linków</w:t>
            </w:r>
          </w:p>
        </w:tc>
      </w:tr>
      <w:tr w:rsidR="00A75EEE" w:rsidRPr="00B535BF" w14:paraId="0428F678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02FAC3DF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Wąż i żaba</w:t>
            </w:r>
          </w:p>
        </w:tc>
        <w:tc>
          <w:tcPr>
            <w:tcW w:w="3798" w:type="dxa"/>
            <w:vAlign w:val="center"/>
            <w:hideMark/>
          </w:tcPr>
          <w:p w14:paraId="6938FEC7" w14:textId="1700FCBE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Kto słabszego zwalcza,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sam ginie z ręki silniejszego</w:t>
            </w:r>
          </w:p>
        </w:tc>
        <w:tc>
          <w:tcPr>
            <w:tcW w:w="4714" w:type="dxa"/>
            <w:vAlign w:val="center"/>
            <w:hideMark/>
          </w:tcPr>
          <w:p w14:paraId="4A92FE0C" w14:textId="4FB32269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Hejt w sieci może się odwrócić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 xml:space="preserve">przeciw tobie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706213">
              <w:rPr>
                <w:rFonts w:ascii="Tahoma" w:hAnsi="Tahoma" w:cs="Tahoma"/>
                <w:sz w:val="24"/>
                <w:szCs w:val="24"/>
              </w:rPr>
              <w:t>Internet</w:t>
            </w:r>
            <w:r w:rsidRPr="00B535BF">
              <w:rPr>
                <w:rFonts w:ascii="Tahoma" w:hAnsi="Tahoma" w:cs="Tahoma"/>
                <w:sz w:val="24"/>
                <w:szCs w:val="24"/>
              </w:rPr>
              <w:t xml:space="preserve"> zapamiętuje</w:t>
            </w:r>
          </w:p>
        </w:tc>
      </w:tr>
      <w:tr w:rsidR="00A75EEE" w:rsidRPr="00B535BF" w14:paraId="70B8EAE2" w14:textId="77777777" w:rsidTr="00A010BD">
        <w:trPr>
          <w:tblCellSpacing w:w="15" w:type="dxa"/>
        </w:trPr>
        <w:tc>
          <w:tcPr>
            <w:tcW w:w="2278" w:type="dxa"/>
            <w:vAlign w:val="center"/>
            <w:hideMark/>
          </w:tcPr>
          <w:p w14:paraId="3284007C" w14:textId="77777777" w:rsidR="00B535BF" w:rsidRPr="00B535BF" w:rsidRDefault="00B535BF" w:rsidP="00706213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b/>
                <w:bCs/>
                <w:sz w:val="24"/>
                <w:szCs w:val="24"/>
              </w:rPr>
              <w:t>Papuga i ptaki</w:t>
            </w:r>
          </w:p>
        </w:tc>
        <w:tc>
          <w:tcPr>
            <w:tcW w:w="3798" w:type="dxa"/>
            <w:vAlign w:val="center"/>
            <w:hideMark/>
          </w:tcPr>
          <w:p w14:paraId="0D1352F1" w14:textId="01F233C9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>Puste powtarzanie cudzych słów nie czyni cię mądrym</w:t>
            </w:r>
          </w:p>
        </w:tc>
        <w:tc>
          <w:tcPr>
            <w:tcW w:w="4714" w:type="dxa"/>
            <w:vAlign w:val="center"/>
            <w:hideMark/>
          </w:tcPr>
          <w:p w14:paraId="39619C60" w14:textId="6771E5B0" w:rsidR="00B535BF" w:rsidRPr="00B535BF" w:rsidRDefault="00B535BF" w:rsidP="00AB6271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B535BF">
              <w:rPr>
                <w:rFonts w:ascii="Tahoma" w:hAnsi="Tahoma" w:cs="Tahoma"/>
                <w:sz w:val="24"/>
                <w:szCs w:val="24"/>
              </w:rPr>
              <w:t xml:space="preserve">Udostępnianie bezmyślnie informacji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 xml:space="preserve">nie czyni cię ekspertem – </w:t>
            </w:r>
            <w:r w:rsidR="00AB6271">
              <w:rPr>
                <w:rFonts w:ascii="Tahoma" w:hAnsi="Tahoma" w:cs="Tahoma"/>
                <w:sz w:val="24"/>
                <w:szCs w:val="24"/>
              </w:rPr>
              <w:br/>
            </w:r>
            <w:r w:rsidRPr="00B535BF">
              <w:rPr>
                <w:rFonts w:ascii="Tahoma" w:hAnsi="Tahoma" w:cs="Tahoma"/>
                <w:sz w:val="24"/>
                <w:szCs w:val="24"/>
              </w:rPr>
              <w:t>sprawdzaj źródła</w:t>
            </w:r>
          </w:p>
        </w:tc>
      </w:tr>
    </w:tbl>
    <w:p w14:paraId="67897596" w14:textId="1785768B" w:rsidR="00B535BF" w:rsidRPr="00B535BF" w:rsidRDefault="008B3DD6" w:rsidP="00B535BF">
      <w:pPr>
        <w:rPr>
          <w:rFonts w:ascii="Tahoma" w:hAnsi="Tahoma" w:cs="Tahoma"/>
          <w:sz w:val="24"/>
          <w:szCs w:val="24"/>
        </w:rPr>
      </w:pPr>
      <w:r w:rsidRPr="00B535BF">
        <w:rPr>
          <w:rFonts w:ascii="Tahoma" w:hAnsi="Tahoma" w:cs="Tahoma"/>
          <w:sz w:val="24"/>
          <w:szCs w:val="24"/>
        </w:rPr>
        <w:t>Propozycje bajek z morałem i możliwą interpretacją „w przyszłości”</w:t>
      </w:r>
      <w:r>
        <w:rPr>
          <w:rFonts w:ascii="Tahoma" w:hAnsi="Tahoma" w:cs="Tahoma"/>
          <w:sz w:val="24"/>
          <w:szCs w:val="24"/>
        </w:rPr>
        <w:t xml:space="preserve">- </w:t>
      </w:r>
      <w:r w:rsidRPr="008B3DD6">
        <w:rPr>
          <w:rFonts w:ascii="Tahoma" w:hAnsi="Tahoma" w:cs="Tahoma"/>
          <w:b/>
          <w:bCs/>
          <w:i/>
          <w:iCs/>
          <w:sz w:val="24"/>
          <w:szCs w:val="24"/>
        </w:rPr>
        <w:t>załącznik nr 3</w:t>
      </w:r>
    </w:p>
    <w:sectPr w:rsidR="00B535BF" w:rsidRPr="00B535BF" w:rsidSect="0070621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anumerowan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anumerowan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apunktowan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apunktowan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730"/>
    <w:rsid w:val="00034616"/>
    <w:rsid w:val="0006063C"/>
    <w:rsid w:val="0007195C"/>
    <w:rsid w:val="0015074B"/>
    <w:rsid w:val="0029639D"/>
    <w:rsid w:val="002F6D5A"/>
    <w:rsid w:val="00326F90"/>
    <w:rsid w:val="00345530"/>
    <w:rsid w:val="00706213"/>
    <w:rsid w:val="007F0BDE"/>
    <w:rsid w:val="008B3DD6"/>
    <w:rsid w:val="008D6CAF"/>
    <w:rsid w:val="0092733B"/>
    <w:rsid w:val="00A010BD"/>
    <w:rsid w:val="00A75EEE"/>
    <w:rsid w:val="00AA1D8D"/>
    <w:rsid w:val="00AB6271"/>
    <w:rsid w:val="00B47730"/>
    <w:rsid w:val="00B535BF"/>
    <w:rsid w:val="00CB0664"/>
    <w:rsid w:val="00E45AA5"/>
    <w:rsid w:val="00F45DF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9022902"/>
  <w14:defaultImageDpi w14:val="300"/>
  <w15:docId w15:val="{7AF850EC-70EE-4E6B-A413-47A142AEA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C693F"/>
    <w:rPr>
      <w:lang w:val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18BF"/>
  </w:style>
  <w:style w:type="paragraph" w:styleId="Stopka">
    <w:name w:val="footer"/>
    <w:basedOn w:val="Normalny"/>
    <w:link w:val="StopkaZnak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18BF"/>
  </w:style>
  <w:style w:type="paragraph" w:styleId="Bezodstpw">
    <w:name w:val="No Spacing"/>
    <w:uiPriority w:val="1"/>
    <w:qFormat/>
    <w:rsid w:val="00FC693F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ytu">
    <w:name w:val="Title"/>
    <w:basedOn w:val="Normalny"/>
    <w:next w:val="Normalny"/>
    <w:link w:val="TytuZnak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kapitzlist">
    <w:name w:val="List Paragraph"/>
    <w:basedOn w:val="Normalny"/>
    <w:uiPriority w:val="34"/>
    <w:qFormat/>
    <w:rsid w:val="00FC693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AA1D8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A1D8D"/>
  </w:style>
  <w:style w:type="paragraph" w:styleId="Tekstpodstawowy2">
    <w:name w:val="Body Text 2"/>
    <w:basedOn w:val="Normalny"/>
    <w:link w:val="Tekstpodstawowy2Znak"/>
    <w:uiPriority w:val="99"/>
    <w:unhideWhenUsed/>
    <w:rsid w:val="00AA1D8D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A1D8D"/>
  </w:style>
  <w:style w:type="paragraph" w:styleId="Tekstpodstawowy3">
    <w:name w:val="Body Text 3"/>
    <w:basedOn w:val="Normalny"/>
    <w:link w:val="Tekstpodstawowy3Znak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A1D8D"/>
    <w:rPr>
      <w:sz w:val="16"/>
      <w:szCs w:val="16"/>
    </w:rPr>
  </w:style>
  <w:style w:type="paragraph" w:styleId="Lista">
    <w:name w:val="List"/>
    <w:basedOn w:val="Normalny"/>
    <w:uiPriority w:val="99"/>
    <w:unhideWhenUsed/>
    <w:rsid w:val="00AA1D8D"/>
    <w:pPr>
      <w:ind w:left="360" w:hanging="360"/>
      <w:contextualSpacing/>
    </w:pPr>
  </w:style>
  <w:style w:type="paragraph" w:styleId="Lista2">
    <w:name w:val="List 2"/>
    <w:basedOn w:val="Normalny"/>
    <w:uiPriority w:val="99"/>
    <w:unhideWhenUsed/>
    <w:rsid w:val="00326F90"/>
    <w:pPr>
      <w:ind w:left="720" w:hanging="360"/>
      <w:contextualSpacing/>
    </w:pPr>
  </w:style>
  <w:style w:type="paragraph" w:styleId="Lista3">
    <w:name w:val="List 3"/>
    <w:basedOn w:val="Normalny"/>
    <w:uiPriority w:val="99"/>
    <w:unhideWhenUsed/>
    <w:rsid w:val="00326F90"/>
    <w:pPr>
      <w:ind w:left="1080" w:hanging="360"/>
      <w:contextualSpacing/>
    </w:pPr>
  </w:style>
  <w:style w:type="paragraph" w:styleId="Listapunktowana">
    <w:name w:val="List Bullet"/>
    <w:basedOn w:val="Normalny"/>
    <w:uiPriority w:val="99"/>
    <w:unhideWhenUsed/>
    <w:rsid w:val="00326F90"/>
    <w:pPr>
      <w:numPr>
        <w:numId w:val="1"/>
      </w:numPr>
      <w:contextualSpacing/>
    </w:pPr>
  </w:style>
  <w:style w:type="paragraph" w:styleId="Listapunktowana2">
    <w:name w:val="List Bullet 2"/>
    <w:basedOn w:val="Normalny"/>
    <w:uiPriority w:val="99"/>
    <w:unhideWhenUsed/>
    <w:rsid w:val="00326F90"/>
    <w:pPr>
      <w:numPr>
        <w:numId w:val="2"/>
      </w:numPr>
      <w:contextualSpacing/>
    </w:pPr>
  </w:style>
  <w:style w:type="paragraph" w:styleId="Listapunktowana3">
    <w:name w:val="List Bullet 3"/>
    <w:basedOn w:val="Normalny"/>
    <w:uiPriority w:val="99"/>
    <w:unhideWhenUsed/>
    <w:rsid w:val="00326F90"/>
    <w:pPr>
      <w:numPr>
        <w:numId w:val="3"/>
      </w:numPr>
      <w:contextualSpacing/>
    </w:pPr>
  </w:style>
  <w:style w:type="paragraph" w:styleId="Listanumerowana">
    <w:name w:val="List Number"/>
    <w:basedOn w:val="Normalny"/>
    <w:uiPriority w:val="99"/>
    <w:unhideWhenUsed/>
    <w:rsid w:val="00326F90"/>
    <w:pPr>
      <w:numPr>
        <w:numId w:val="5"/>
      </w:numPr>
      <w:contextualSpacing/>
    </w:pPr>
  </w:style>
  <w:style w:type="paragraph" w:styleId="Listanumerowana2">
    <w:name w:val="List Number 2"/>
    <w:basedOn w:val="Normalny"/>
    <w:uiPriority w:val="99"/>
    <w:unhideWhenUsed/>
    <w:rsid w:val="0029639D"/>
    <w:pPr>
      <w:numPr>
        <w:numId w:val="6"/>
      </w:numPr>
      <w:contextualSpacing/>
    </w:pPr>
  </w:style>
  <w:style w:type="paragraph" w:styleId="Listanumerowana3">
    <w:name w:val="List Number 3"/>
    <w:basedOn w:val="Normalny"/>
    <w:uiPriority w:val="99"/>
    <w:unhideWhenUsed/>
    <w:rsid w:val="0029639D"/>
    <w:pPr>
      <w:numPr>
        <w:numId w:val="7"/>
      </w:numPr>
      <w:contextualSpacing/>
    </w:pPr>
  </w:style>
  <w:style w:type="paragraph" w:styleId="Lista-kontynuacja">
    <w:name w:val="List Continue"/>
    <w:basedOn w:val="Normalny"/>
    <w:uiPriority w:val="99"/>
    <w:unhideWhenUsed/>
    <w:rsid w:val="0029639D"/>
    <w:pPr>
      <w:spacing w:after="120"/>
      <w:ind w:left="360"/>
      <w:contextualSpacing/>
    </w:pPr>
  </w:style>
  <w:style w:type="paragraph" w:styleId="Lista-kontynuacja2">
    <w:name w:val="List Continue 2"/>
    <w:basedOn w:val="Normalny"/>
    <w:uiPriority w:val="99"/>
    <w:unhideWhenUsed/>
    <w:rsid w:val="0029639D"/>
    <w:pPr>
      <w:spacing w:after="120"/>
      <w:ind w:left="720"/>
      <w:contextualSpacing/>
    </w:pPr>
  </w:style>
  <w:style w:type="paragraph" w:styleId="Lista-kontynuacja3">
    <w:name w:val="List Continue 3"/>
    <w:basedOn w:val="Normalny"/>
    <w:uiPriority w:val="99"/>
    <w:unhideWhenUsed/>
    <w:rsid w:val="0029639D"/>
    <w:pPr>
      <w:spacing w:after="120"/>
      <w:ind w:left="1080"/>
      <w:contextualSpacing/>
    </w:pPr>
  </w:style>
  <w:style w:type="paragraph" w:styleId="Tekstmakra">
    <w:name w:val="macro"/>
    <w:link w:val="TekstmakraZnak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TekstmakraZnak">
    <w:name w:val="Tekst makra Znak"/>
    <w:basedOn w:val="Domylnaczcionkaakapitu"/>
    <w:link w:val="Tekstmakra"/>
    <w:uiPriority w:val="99"/>
    <w:rsid w:val="0029639D"/>
    <w:rPr>
      <w:rFonts w:ascii="Courier" w:hAnsi="Courier"/>
      <w:sz w:val="20"/>
      <w:szCs w:val="20"/>
    </w:rPr>
  </w:style>
  <w:style w:type="paragraph" w:styleId="Cytat">
    <w:name w:val="Quote"/>
    <w:basedOn w:val="Normalny"/>
    <w:next w:val="Normalny"/>
    <w:link w:val="CytatZnak"/>
    <w:uiPriority w:val="29"/>
    <w:qFormat/>
    <w:rsid w:val="00FC693F"/>
    <w:rPr>
      <w:i/>
      <w:iCs/>
      <w:color w:val="000000" w:themeColor="text1"/>
    </w:rPr>
  </w:style>
  <w:style w:type="character" w:customStyle="1" w:styleId="CytatZnak">
    <w:name w:val="Cytat Znak"/>
    <w:basedOn w:val="Domylnaczcionkaakapitu"/>
    <w:link w:val="Cytat"/>
    <w:uiPriority w:val="29"/>
    <w:rsid w:val="00FC693F"/>
    <w:rPr>
      <w:i/>
      <w:iCs/>
      <w:color w:val="000000" w:themeColor="text1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FC693F"/>
    <w:rPr>
      <w:b/>
      <w:bCs/>
    </w:rPr>
  </w:style>
  <w:style w:type="character" w:styleId="Uwydatnienie">
    <w:name w:val="Emphasis"/>
    <w:basedOn w:val="Domylnaczcionkaakapitu"/>
    <w:uiPriority w:val="20"/>
    <w:qFormat/>
    <w:rsid w:val="00FC693F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C693F"/>
    <w:rPr>
      <w:b/>
      <w:bCs/>
      <w:i/>
      <w:iCs/>
      <w:color w:val="4F81BD" w:themeColor="accent1"/>
    </w:rPr>
  </w:style>
  <w:style w:type="character" w:styleId="Wyrnieniedelikatne">
    <w:name w:val="Subtle Emphasis"/>
    <w:basedOn w:val="Domylnaczcionkaakapitu"/>
    <w:uiPriority w:val="19"/>
    <w:qFormat/>
    <w:rsid w:val="00FC693F"/>
    <w:rPr>
      <w:i/>
      <w:iCs/>
      <w:color w:val="808080" w:themeColor="text1" w:themeTint="7F"/>
    </w:rPr>
  </w:style>
  <w:style w:type="character" w:styleId="Wyrnienieintensywne">
    <w:name w:val="Intense Emphasis"/>
    <w:basedOn w:val="Domylnaczcionkaakapitu"/>
    <w:uiPriority w:val="21"/>
    <w:qFormat/>
    <w:rsid w:val="00FC693F"/>
    <w:rPr>
      <w:b/>
      <w:bCs/>
      <w:i/>
      <w:iCs/>
      <w:color w:val="4F81BD" w:themeColor="accent1"/>
    </w:rPr>
  </w:style>
  <w:style w:type="character" w:styleId="Odwoaniedelikatne">
    <w:name w:val="Subtle Reference"/>
    <w:basedOn w:val="Domylnaczcionkaakapitu"/>
    <w:uiPriority w:val="31"/>
    <w:qFormat/>
    <w:rsid w:val="00FC693F"/>
    <w:rPr>
      <w:smallCaps/>
      <w:color w:val="C0504D" w:themeColor="accent2"/>
      <w:u w:val="single"/>
    </w:rPr>
  </w:style>
  <w:style w:type="character" w:styleId="Odwoanieintensywne">
    <w:name w:val="Intense Reference"/>
    <w:basedOn w:val="Domylnaczcionkaakapitu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Tytuksiki">
    <w:name w:val="Book Title"/>
    <w:basedOn w:val="Domylnaczcionkaakapitu"/>
    <w:uiPriority w:val="33"/>
    <w:qFormat/>
    <w:rsid w:val="00FC693F"/>
    <w:rPr>
      <w:b/>
      <w:b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C693F"/>
    <w:pPr>
      <w:outlineLvl w:val="9"/>
    </w:pPr>
  </w:style>
  <w:style w:type="table" w:styleId="Tabela-Siatka">
    <w:name w:val="Table Grid"/>
    <w:basedOn w:val="Standardowy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Jasnecieniowanie">
    <w:name w:val="Light Shading"/>
    <w:basedOn w:val="Standardowy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Jasnecieniowanieakcent1">
    <w:name w:val="Light Shading Accent 1"/>
    <w:basedOn w:val="Standardowy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Jasnecieniowanieakcent2">
    <w:name w:val="Light Shading Accent 2"/>
    <w:basedOn w:val="Standardowy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Jasnecieniowanieakcent3">
    <w:name w:val="Light Shading Accent 3"/>
    <w:basedOn w:val="Standardowy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ecieniowanieakcent4">
    <w:name w:val="Light Shading Accent 4"/>
    <w:basedOn w:val="Standardowy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Jasnecieniowanieakcent5">
    <w:name w:val="Light Shading Accent 5"/>
    <w:basedOn w:val="Standardowy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Jasnecieniowanieakcent6">
    <w:name w:val="Light Shading Accent 6"/>
    <w:basedOn w:val="Standardowy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Jasnalista">
    <w:name w:val="Light List"/>
    <w:basedOn w:val="Standardowy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Jasnalistaakcent1">
    <w:name w:val="Light List Accent 1"/>
    <w:basedOn w:val="Standardowy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Jasnalistaakcent2">
    <w:name w:val="Light List Accent 2"/>
    <w:basedOn w:val="Standardowy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Jasnalistaakcent3">
    <w:name w:val="Light List Accent 3"/>
    <w:basedOn w:val="Standardowy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Jasnalistaakcent4">
    <w:name w:val="Light List Accent 4"/>
    <w:basedOn w:val="Standardowy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Jasnalistaakcent5">
    <w:name w:val="Light List Accent 5"/>
    <w:basedOn w:val="Standardowy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Jasnalistaakcent6">
    <w:name w:val="Light List Accent 6"/>
    <w:basedOn w:val="Standardowy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Jasnasiatka">
    <w:name w:val="Light Grid"/>
    <w:basedOn w:val="Standardowy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Jasnasiatkaakcent1">
    <w:name w:val="Light Grid Accent 1"/>
    <w:basedOn w:val="Standardowy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Jasnasiatkaakcent2">
    <w:name w:val="Light Grid Accent 2"/>
    <w:basedOn w:val="Standardowy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Jasnasiatkaakcent3">
    <w:name w:val="Light Grid Accent 3"/>
    <w:basedOn w:val="Standardowy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Jasnasiatkaakcent4">
    <w:name w:val="Light Grid Accent 4"/>
    <w:basedOn w:val="Standardowy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Jasnasiatkaakcent5">
    <w:name w:val="Light Grid Accent 5"/>
    <w:basedOn w:val="Standardowy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Jasnasiatkaakcent6">
    <w:name w:val="Light Grid Accent 6"/>
    <w:basedOn w:val="Standardowy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redniecieniowanie1">
    <w:name w:val="Medium Shading 1"/>
    <w:basedOn w:val="Standardowy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1">
    <w:name w:val="Medium Shading 1 Accent 1"/>
    <w:basedOn w:val="Standardowy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2">
    <w:name w:val="Medium Shading 1 Accent 2"/>
    <w:basedOn w:val="Standardowy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3">
    <w:name w:val="Medium Shading 1 Accent 3"/>
    <w:basedOn w:val="Standardowy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4">
    <w:name w:val="Medium Shading 1 Accent 4"/>
    <w:basedOn w:val="Standardowy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5">
    <w:name w:val="Medium Shading 1 Accent 5"/>
    <w:basedOn w:val="Standardowy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6">
    <w:name w:val="Medium Shading 1 Accent 6"/>
    <w:basedOn w:val="Standardowy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2">
    <w:name w:val="Medium Shading 2"/>
    <w:basedOn w:val="Standardowy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redniecieniowanie2akcent1">
    <w:name w:val="Medium Shading 2 Accent 1"/>
    <w:basedOn w:val="Standardowy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redniecieniowanie2akcent2">
    <w:name w:val="Medium Shading 2 Accent 2"/>
    <w:basedOn w:val="Standardowy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redniecieniowanie2akcent3">
    <w:name w:val="Medium Shading 2 Accent 3"/>
    <w:basedOn w:val="Standardowy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redniecieniowanie2akcent4">
    <w:name w:val="Medium Shading 2 Accent 4"/>
    <w:basedOn w:val="Standardowy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redniecieniowanie2akcent5">
    <w:name w:val="Medium Shading 2 Accent 5"/>
    <w:basedOn w:val="Standardowy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redniecieniowanie2akcent6">
    <w:name w:val="Medium Shading 2 Accent 6"/>
    <w:basedOn w:val="Standardowy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rednialista1">
    <w:name w:val="Medium List 1"/>
    <w:basedOn w:val="Standardowy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rednialista1akcent1">
    <w:name w:val="Medium List 1 Accent 1"/>
    <w:basedOn w:val="Standardowy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rednialista1akcent2">
    <w:name w:val="Medium List 1 Accent 2"/>
    <w:basedOn w:val="Standardowy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rednialista1akcent3">
    <w:name w:val="Medium List 1 Accent 3"/>
    <w:basedOn w:val="Standardowy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rednialista1akcent4">
    <w:name w:val="Medium List 1 Accent 4"/>
    <w:basedOn w:val="Standardowy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rednialista1akcent5">
    <w:name w:val="Medium List 1 Accent 5"/>
    <w:basedOn w:val="Standardowy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rednialista1akcent6">
    <w:name w:val="Medium List 1 Accent 6"/>
    <w:basedOn w:val="Standardowy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rednialista2">
    <w:name w:val="Medium List 2"/>
    <w:basedOn w:val="Standardowy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1">
    <w:name w:val="Medium List 2 Accent 1"/>
    <w:basedOn w:val="Standardowy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2">
    <w:name w:val="Medium List 2 Accent 2"/>
    <w:basedOn w:val="Standardowy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3">
    <w:name w:val="Medium List 2 Accent 3"/>
    <w:basedOn w:val="Standardowy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4">
    <w:name w:val="Medium List 2 Accent 4"/>
    <w:basedOn w:val="Standardowy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5">
    <w:name w:val="Medium List 2 Accent 5"/>
    <w:basedOn w:val="Standardowy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6">
    <w:name w:val="Medium List 2 Accent 6"/>
    <w:basedOn w:val="Standardowy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siatka1">
    <w:name w:val="Medium Grid 1"/>
    <w:basedOn w:val="Standardowy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redniasiatka1akcent1">
    <w:name w:val="Medium Grid 1 Accent 1"/>
    <w:basedOn w:val="Standardowy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redniasiatka1akcent2">
    <w:name w:val="Medium Grid 1 Accent 2"/>
    <w:basedOn w:val="Standardowy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redniasiatka1akcent3">
    <w:name w:val="Medium Grid 1 Accent 3"/>
    <w:basedOn w:val="Standardowy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redniasiatka1akcent4">
    <w:name w:val="Medium Grid 1 Accent 4"/>
    <w:basedOn w:val="Standardowy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redniasiatka1akcent5">
    <w:name w:val="Medium Grid 1 Accent 5"/>
    <w:basedOn w:val="Standardowy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redniasiatka1akcent6">
    <w:name w:val="Medium Grid 1 Accent 6"/>
    <w:basedOn w:val="Standardowy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redniasiatka2">
    <w:name w:val="Medium Grid 2"/>
    <w:basedOn w:val="Standardowy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1">
    <w:name w:val="Medium Grid 2 Accent 1"/>
    <w:basedOn w:val="Standardowy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2">
    <w:name w:val="Medium Grid 2 Accent 2"/>
    <w:basedOn w:val="Standardowy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3">
    <w:name w:val="Medium Grid 2 Accent 3"/>
    <w:basedOn w:val="Standardowy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4">
    <w:name w:val="Medium Grid 2 Accent 4"/>
    <w:basedOn w:val="Standardowy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5">
    <w:name w:val="Medium Grid 2 Accent 5"/>
    <w:basedOn w:val="Standardowy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6">
    <w:name w:val="Medium Grid 2 Accent 6"/>
    <w:basedOn w:val="Standardowy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3">
    <w:name w:val="Medium Grid 3"/>
    <w:basedOn w:val="Standardowy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redniasiatka3akcent1">
    <w:name w:val="Medium Grid 3 Accent 1"/>
    <w:basedOn w:val="Standardowy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redniasiatka3akcent2">
    <w:name w:val="Medium Grid 3 Accent 2"/>
    <w:basedOn w:val="Standardowy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redniasiatka3akcent3">
    <w:name w:val="Medium Grid 3 Accent 3"/>
    <w:basedOn w:val="Standardowy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redniasiatka3akcent4">
    <w:name w:val="Medium Grid 3 Accent 4"/>
    <w:basedOn w:val="Standardowy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redniasiatka3akcent5">
    <w:name w:val="Medium Grid 3 Accent 5"/>
    <w:basedOn w:val="Standardowy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redniasiatka3akcent6">
    <w:name w:val="Medium Grid 3 Accent 6"/>
    <w:basedOn w:val="Standardowy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iemnalista">
    <w:name w:val="Dark List"/>
    <w:basedOn w:val="Standardowy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Ciemnalista2akcent1">
    <w:name w:val="Dark List Accent 1"/>
    <w:basedOn w:val="Standardowy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Ciemnalistaakcent2">
    <w:name w:val="Dark List Accent 2"/>
    <w:basedOn w:val="Standardowy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Ciemnalistaakcent3">
    <w:name w:val="Dark List Accent 3"/>
    <w:basedOn w:val="Standardowy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Ciemnalistaakcent4">
    <w:name w:val="Dark List Accent 4"/>
    <w:basedOn w:val="Standardowy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Ciemnalistaakcent5">
    <w:name w:val="Dark List Accent 5"/>
    <w:basedOn w:val="Standardowy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Ciemnalistaakcent6">
    <w:name w:val="Dark List Accent 6"/>
    <w:basedOn w:val="Standardowy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Kolorowecieniowanie">
    <w:name w:val="Colorful Shading"/>
    <w:basedOn w:val="Standardowy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1">
    <w:name w:val="Colorful Shading Accent 1"/>
    <w:basedOn w:val="Standardowy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2">
    <w:name w:val="Colorful Shading Accent 2"/>
    <w:basedOn w:val="Standardowy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3">
    <w:name w:val="Colorful Shading Accent 3"/>
    <w:basedOn w:val="Standardowy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Kolorowecieniowanieakcent4">
    <w:name w:val="Colorful Shading Accent 4"/>
    <w:basedOn w:val="Standardowy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5">
    <w:name w:val="Colorful Shading Accent 5"/>
    <w:basedOn w:val="Standardowy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6">
    <w:name w:val="Colorful Shading Accent 6"/>
    <w:basedOn w:val="Standardowy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alista">
    <w:name w:val="Colorful List"/>
    <w:basedOn w:val="Standardowy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olorowalistaakcent1">
    <w:name w:val="Colorful List Accent 1"/>
    <w:basedOn w:val="Standardowy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Kolorowalistaakcent2">
    <w:name w:val="Colorful List Accent 2"/>
    <w:basedOn w:val="Standardowy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Kolorowalistaakcent3">
    <w:name w:val="Colorful List Accent 3"/>
    <w:basedOn w:val="Standardowy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Kolorowalistaakcent4">
    <w:name w:val="Colorful List Accent 4"/>
    <w:basedOn w:val="Standardowy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Kolorowalistaakcent5">
    <w:name w:val="Colorful List Accent 5"/>
    <w:basedOn w:val="Standardowy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Kolorowalistaakcent6">
    <w:name w:val="Colorful List Accent 6"/>
    <w:basedOn w:val="Standardowy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Kolorowasiatka">
    <w:name w:val="Colorful Grid"/>
    <w:basedOn w:val="Standardowy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Kolorowasiatkaakcent1">
    <w:name w:val="Colorful Grid Accent 1"/>
    <w:basedOn w:val="Standardowy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Kolorowasiatkaakcent2">
    <w:name w:val="Colorful Grid Accent 2"/>
    <w:basedOn w:val="Standardowy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Kolorowasiatkaakcent3">
    <w:name w:val="Colorful Grid Accent 3"/>
    <w:basedOn w:val="Standardowy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Kolorowasiatkaakcent4">
    <w:name w:val="Colorful Grid Accent 4"/>
    <w:basedOn w:val="Standardowy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Kolorowasiatkaakcent5">
    <w:name w:val="Colorful Grid Accent 5"/>
    <w:basedOn w:val="Standardowy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Kolorowasiatkaakcent6">
    <w:name w:val="Colorful Grid Accent 6"/>
    <w:basedOn w:val="Standardowy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382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5FADD8F-0E71-4E16-B057-6A5509504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928</Words>
  <Characters>5571</Characters>
  <Application>Microsoft Office Word</Application>
  <DocSecurity>0</DocSecurity>
  <Lines>46</Lines>
  <Paragraphs>12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6487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Ewa</cp:lastModifiedBy>
  <cp:revision>2</cp:revision>
  <cp:lastPrinted>2025-05-11T20:04:00Z</cp:lastPrinted>
  <dcterms:created xsi:type="dcterms:W3CDTF">2025-05-12T08:41:00Z</dcterms:created>
  <dcterms:modified xsi:type="dcterms:W3CDTF">2025-05-12T08:41:00Z</dcterms:modified>
  <cp:category/>
</cp:coreProperties>
</file>